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00" w:rsidRDefault="003C2000">
      <w:pPr>
        <w:pStyle w:val="310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B4763A" w:rsidRDefault="00B4763A" w:rsidP="00B476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4763A" w:rsidRPr="00B4763A" w:rsidRDefault="00B4763A" w:rsidP="00B476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3C2000" w:rsidRDefault="003C200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3C2000" w:rsidRDefault="003C2000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3C2000" w:rsidRDefault="00B476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C2000" w:rsidRDefault="00B476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C2000" w:rsidRDefault="00B4763A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</w:t>
      </w:r>
      <w:r>
        <w:rPr>
          <w:bCs/>
          <w:szCs w:val="28"/>
        </w:rPr>
        <w:t>послуг, житлових субсидій та пільг – 5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3C2000" w:rsidRDefault="003C2000">
      <w:pPr>
        <w:ind w:firstLine="0"/>
        <w:jc w:val="center"/>
      </w:pP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 w:rsidR="003C200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C2000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</w:t>
            </w:r>
            <w:r>
              <w:rPr>
                <w:szCs w:val="28"/>
              </w:rPr>
              <w:t>втрату працездатності, у зв’язку з тимчасовою втратою працездатності, медичного страхування;</w:t>
            </w:r>
          </w:p>
          <w:p w:rsidR="003C2000" w:rsidRDefault="00B4763A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</w:t>
            </w:r>
            <w:r>
              <w:rPr>
                <w:szCs w:val="28"/>
              </w:rPr>
              <w:t xml:space="preserve">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3C2000" w:rsidRDefault="00B4763A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3C2000" w:rsidRDefault="00B4763A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4. Призначення допомоги на поховання (крім поховання пенсіонерів, </w:t>
            </w:r>
            <w:r>
              <w:rPr>
                <w:color w:val="000000"/>
                <w:szCs w:val="28"/>
              </w:rPr>
              <w:t>безробітних та осіб, які померли від нещасного випадку на виробництві);</w:t>
            </w:r>
          </w:p>
        </w:tc>
      </w:tr>
      <w:tr w:rsidR="003C2000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000" w:rsidRDefault="00B476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15996 грн., </w:t>
            </w:r>
          </w:p>
          <w:p w:rsidR="003C2000" w:rsidRDefault="00B476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3C2000" w:rsidRDefault="00B476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C2000" w:rsidRDefault="00B476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</w:t>
            </w:r>
            <w:r>
              <w:rPr>
                <w:bCs/>
                <w:szCs w:val="28"/>
              </w:rPr>
              <w:t xml:space="preserve">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C2000" w:rsidRDefault="00B4763A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</w:t>
            </w:r>
            <w:r>
              <w:rPr>
                <w:bCs/>
                <w:szCs w:val="28"/>
              </w:rPr>
              <w:lastRenderedPageBreak/>
              <w:t xml:space="preserve">Кабінету Міністрів України від 18 січня 2017 </w:t>
            </w:r>
            <w:r>
              <w:rPr>
                <w:bCs/>
                <w:szCs w:val="28"/>
              </w:rPr>
              <w:t>року № 15 «Питання оплати праці працівників державних органів» (із змінами).</w:t>
            </w:r>
          </w:p>
          <w:p w:rsidR="003C2000" w:rsidRDefault="003C200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C2000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</w:t>
            </w:r>
            <w:r>
              <w:t>з дня припинення чи скасування воєнного стану;</w:t>
            </w:r>
          </w:p>
          <w:p w:rsidR="003C2000" w:rsidRDefault="00B4763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C2000" w:rsidRDefault="00B4763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облік у </w:t>
            </w:r>
            <w:r>
              <w:t>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C2000" w:rsidRDefault="003C2000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C2000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ae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3C2000" w:rsidRDefault="003C2000">
            <w:pPr>
              <w:pStyle w:val="ae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3C2000" w:rsidRDefault="00B4763A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C2000" w:rsidRDefault="00B4763A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C200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C2000" w:rsidRDefault="003C20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C2000" w:rsidRDefault="00B4763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C2000" w:rsidRDefault="003C20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C200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000" w:rsidRDefault="00B476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C200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C200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володіння державною </w:t>
            </w:r>
            <w:r>
              <w:rPr>
                <w:szCs w:val="28"/>
              </w:rPr>
              <w:t>мовою</w:t>
            </w:r>
          </w:p>
        </w:tc>
      </w:tr>
      <w:tr w:rsidR="003C200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C200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C2000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3C2000" w:rsidRDefault="00B4763A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3C2000" w:rsidRDefault="00B4763A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</w:t>
            </w:r>
            <w:r>
              <w:rPr>
                <w:rStyle w:val="cs23fb0664"/>
                <w:color w:val="000000"/>
                <w:sz w:val="28"/>
                <w:szCs w:val="28"/>
              </w:rPr>
              <w:t>завдання і його кінцевих результатів, самостійне визначення можливих шляхів досягнення.</w:t>
            </w:r>
          </w:p>
        </w:tc>
      </w:tr>
      <w:tr w:rsidR="003C2000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3C2000" w:rsidRDefault="00B476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</w:t>
            </w:r>
            <w:r>
              <w:rPr>
                <w:rStyle w:val="cs23fb0664"/>
                <w:color w:val="000000"/>
                <w:szCs w:val="28"/>
              </w:rPr>
              <w:t xml:space="preserve">ри для досягнення </w:t>
            </w:r>
            <w:r>
              <w:rPr>
                <w:rStyle w:val="cs23fb0664"/>
                <w:color w:val="000000"/>
                <w:szCs w:val="28"/>
              </w:rPr>
              <w:lastRenderedPageBreak/>
              <w:t>групових чи індивідуальних цілей.</w:t>
            </w:r>
          </w:p>
        </w:tc>
      </w:tr>
      <w:tr w:rsidR="003C2000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af7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C2000" w:rsidRDefault="00B4763A">
            <w:pPr>
              <w:pStyle w:val="af7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 xml:space="preserve">усвідомлення рівня відповідальності під час підготовки і </w:t>
            </w:r>
            <w:r>
              <w:rPr>
                <w:rStyle w:val="cs23fb0664"/>
                <w:color w:val="000000"/>
                <w:szCs w:val="28"/>
              </w:rPr>
              <w:t>прийняття рішень, готовність нести відповідальність за можливі наслідки реалізації таких рішень;</w:t>
            </w:r>
          </w:p>
          <w:p w:rsidR="003C2000" w:rsidRDefault="00B4763A">
            <w:pPr>
              <w:pStyle w:val="af7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3C200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3C200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C2000" w:rsidRDefault="00B4763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C200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C200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Конституції України;</w:t>
            </w:r>
          </w:p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C2000" w:rsidRDefault="00B4763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3C200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3C2000" w:rsidRDefault="00B4763A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3C2000" w:rsidRDefault="00B4763A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3C2000" w:rsidRDefault="00B4763A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</w:t>
            </w:r>
            <w:r>
              <w:rPr>
                <w:szCs w:val="28"/>
                <w:lang w:eastAsia="uk-UA"/>
              </w:rPr>
              <w:t>ської катастрофи»;</w:t>
            </w:r>
          </w:p>
          <w:p w:rsidR="003C2000" w:rsidRDefault="00B4763A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3C2000" w:rsidRDefault="00B4763A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3C2000" w:rsidRDefault="003C2000">
      <w:pPr>
        <w:pStyle w:val="ae"/>
        <w:ind w:firstLine="0"/>
        <w:rPr>
          <w:bCs/>
          <w:szCs w:val="28"/>
        </w:rPr>
      </w:pPr>
    </w:p>
    <w:sectPr w:rsidR="003C2000" w:rsidSect="003C200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000" w:rsidRDefault="003C2000" w:rsidP="003C2000">
      <w:pPr>
        <w:spacing w:line="240" w:lineRule="auto"/>
      </w:pPr>
      <w:r>
        <w:separator/>
      </w:r>
    </w:p>
  </w:endnote>
  <w:endnote w:type="continuationSeparator" w:id="0">
    <w:p w:rsidR="003C2000" w:rsidRDefault="003C2000" w:rsidP="003C2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000" w:rsidRDefault="003C2000" w:rsidP="003C2000">
      <w:pPr>
        <w:spacing w:line="240" w:lineRule="auto"/>
      </w:pPr>
      <w:r>
        <w:separator/>
      </w:r>
    </w:p>
  </w:footnote>
  <w:footnote w:type="continuationSeparator" w:id="0">
    <w:p w:rsidR="003C2000" w:rsidRDefault="003C2000" w:rsidP="003C200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00" w:rsidRDefault="003C2000">
    <w:r>
      <w:pict>
        <v:shape id="Рамка1" o:spid="_x0000_s1026" style="position:absolute;left:0;text-align:left;margin-left:0;margin-top:-140.25pt;width:140.25pt;height:140.2pt;z-index:251657216;mso-wrap-style:none;mso-position-horizontal:center;mso-position-horizontal-relative:margin;v-text-anchor:middle" coordsize="4951,4949" o:allowincell="f" path="m4950,4948l,4948,,,4950,r,4948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00" w:rsidRDefault="003C2000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-1857.6pt;width:309.9pt;height:122.5pt;z-index:251658240;mso-position-horizontal:center;mso-position-horizontal-relative:margin" coordsize="10935,4324" o:allowincell="f" path="m10934,4323l10934,r,4323l,4323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00" w:rsidRDefault="003C2000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1418E"/>
    <w:multiLevelType w:val="multilevel"/>
    <w:tmpl w:val="19B0EB12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51FB3E4C"/>
    <w:multiLevelType w:val="multilevel"/>
    <w:tmpl w:val="4E465C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C2000"/>
    <w:rsid w:val="003C2000"/>
    <w:rsid w:val="00B47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B442A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9727AF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B442A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styleId="ab">
    <w:name w:val="caption"/>
    <w:basedOn w:val="a"/>
    <w:qFormat/>
    <w:rsid w:val="003C20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user">
    <w:name w:val="Заголовок (user)"/>
    <w:basedOn w:val="a"/>
    <w:next w:val="a6"/>
    <w:qFormat/>
    <w:rsid w:val="0069278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10">
    <w:name w:val="Назва об'єкта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0">
    <w:name w:val="Покажчик (user)"/>
    <w:basedOn w:val="a"/>
    <w:qFormat/>
    <w:rsid w:val="00692782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7454C0"/>
  </w:style>
  <w:style w:type="paragraph" w:customStyle="1" w:styleId="user1">
    <w:name w:val="Верхній і нижній колонтитули (user)"/>
    <w:basedOn w:val="a"/>
    <w:qFormat/>
    <w:rsid w:val="00692782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7454C0"/>
  </w:style>
  <w:style w:type="paragraph" w:styleId="af9">
    <w:name w:val="header"/>
    <w:basedOn w:val="ad"/>
    <w:rsid w:val="003C2000"/>
  </w:style>
  <w:style w:type="numbering" w:customStyle="1" w:styleId="afa">
    <w:name w:val="Без маркерів"/>
    <w:uiPriority w:val="99"/>
    <w:semiHidden/>
    <w:unhideWhenUsed/>
    <w:qFormat/>
    <w:rsid w:val="007454C0"/>
  </w:style>
  <w:style w:type="numbering" w:customStyle="1" w:styleId="user2">
    <w:name w:val="Без маркерів (user)"/>
    <w:uiPriority w:val="99"/>
    <w:semiHidden/>
    <w:unhideWhenUsed/>
    <w:qFormat/>
    <w:rsid w:val="0069278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0CBFF-B337-41EF-9BD3-7B2240DD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2947</Words>
  <Characters>1680</Characters>
  <Application>Microsoft Office Word</Application>
  <DocSecurity>0</DocSecurity>
  <Lines>14</Lines>
  <Paragraphs>9</Paragraphs>
  <ScaleCrop>false</ScaleCrop>
  <Company>KMU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103</cp:revision>
  <cp:lastPrinted>2020-07-03T07:18:00Z</cp:lastPrinted>
  <dcterms:created xsi:type="dcterms:W3CDTF">2021-04-07T07:31:00Z</dcterms:created>
  <dcterms:modified xsi:type="dcterms:W3CDTF">2025-09-02T14:20:00Z</dcterms:modified>
  <dc:language>uk-UA</dc:language>
</cp:coreProperties>
</file>