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20DB" w:rsidRDefault="00B620DB" w:rsidP="00B620D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B620DB" w:rsidRDefault="00B620DB" w:rsidP="00B620D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B620DB" w:rsidRDefault="00B620DB" w:rsidP="00B620D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796632" w:rsidRDefault="00796632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796632" w:rsidRDefault="00796632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796632" w:rsidRDefault="00B620D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96632" w:rsidRDefault="00B620D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96632" w:rsidRDefault="00B620DB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органах № 2 юридичного управління – 3 посада, (вул. Волоська 36/38)</w:t>
      </w:r>
    </w:p>
    <w:tbl>
      <w:tblPr>
        <w:tblW w:w="9782" w:type="dxa"/>
        <w:tblInd w:w="-205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79663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96632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</w:t>
            </w:r>
            <w:r>
              <w:rPr>
                <w:color w:val="000000"/>
                <w:lang w:eastAsia="uk-UA"/>
              </w:rPr>
              <w:t>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</w:t>
            </w:r>
            <w:r>
              <w:rPr>
                <w:color w:val="000000"/>
                <w:lang w:eastAsia="uk-UA"/>
              </w:rPr>
              <w:t>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моніторингу стану розгляду в судах справ за участю Головного управління Пенсійного </w:t>
            </w:r>
            <w:r>
              <w:rPr>
                <w:color w:val="000000"/>
                <w:lang w:eastAsia="uk-UA"/>
              </w:rPr>
              <w:t xml:space="preserve">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</w:t>
            </w:r>
            <w:r>
              <w:rPr>
                <w:color w:val="000000"/>
                <w:lang w:eastAsia="uk-UA"/>
              </w:rPr>
              <w:t>в м. Києві.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</w:t>
            </w:r>
            <w:r>
              <w:rPr>
                <w:color w:val="000000"/>
                <w:lang w:eastAsia="uk-UA"/>
              </w:rPr>
              <w:t xml:space="preserve">ішення, участі в листуванні з державним виконавцем у межах </w:t>
            </w:r>
            <w:r>
              <w:rPr>
                <w:color w:val="000000"/>
                <w:lang w:eastAsia="uk-UA"/>
              </w:rPr>
              <w:lastRenderedPageBreak/>
              <w:t>виконавчого провадження.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внесення даних </w:t>
            </w:r>
            <w:r>
              <w:rPr>
                <w:color w:val="000000"/>
                <w:lang w:eastAsia="uk-UA"/>
              </w:rPr>
              <w:t>до підсистеми  «Правова робота» ІКІС ПФУ   у розділ «Судові справи» у справах про пенсійне забезпечення осіб.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</w:t>
            </w:r>
            <w:r>
              <w:rPr>
                <w:color w:val="000000"/>
                <w:lang w:eastAsia="uk-UA"/>
              </w:rPr>
              <w:t>ьника)  юридичного управління, начальником відділу та заступником начальника відділу.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796632" w:rsidRDefault="00B620DB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</w:t>
            </w:r>
            <w:r>
              <w:rPr>
                <w:color w:val="000000"/>
                <w:lang w:eastAsia="uk-UA"/>
              </w:rPr>
              <w:t>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796632" w:rsidRDefault="00796632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796632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632" w:rsidRDefault="00B620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796632" w:rsidRDefault="00B620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96632" w:rsidRDefault="00B620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96632" w:rsidRDefault="00B620D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</w:t>
            </w:r>
            <w:r>
              <w:rPr>
                <w:bCs/>
                <w:szCs w:val="28"/>
              </w:rPr>
              <w:t>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96632" w:rsidRDefault="0079663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96632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96632" w:rsidRDefault="00B620D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96632" w:rsidRDefault="00B620D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</w:t>
            </w:r>
            <w:r>
              <w:t>у</w:t>
            </w:r>
            <w:r>
              <w:rPr>
                <w:spacing w:val="-4"/>
              </w:rPr>
              <w:t xml:space="preserve"> </w:t>
            </w:r>
            <w:r>
              <w:t xml:space="preserve">призовників, військовозобов’язаних та резервістів </w:t>
            </w:r>
            <w:r>
              <w:lastRenderedPageBreak/>
              <w:t>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96632" w:rsidRDefault="0079663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96632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96632" w:rsidRDefault="00796632">
            <w:pPr>
              <w:pStyle w:val="ad"/>
              <w:spacing w:before="0" w:line="240" w:lineRule="auto"/>
              <w:ind w:firstLine="0"/>
              <w:jc w:val="left"/>
              <w:rPr>
                <w:lang w:val="ru-RU"/>
              </w:rPr>
            </w:pPr>
          </w:p>
          <w:p w:rsidR="00796632" w:rsidRDefault="00B620D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</w:t>
            </w:r>
            <w:r>
              <w:t>я по роботі з персоналом ГУ ПФУ в м. Києві</w:t>
            </w:r>
          </w:p>
          <w:p w:rsidR="00796632" w:rsidRDefault="00B620D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9663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96632" w:rsidRDefault="0079663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96632" w:rsidRDefault="00B620D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96632" w:rsidRDefault="0079663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9663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6632" w:rsidRDefault="00B620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вища освіта за </w:t>
            </w:r>
            <w:r>
              <w:rPr>
                <w:color w:val="000000"/>
                <w:szCs w:val="28"/>
              </w:rPr>
              <w:t>освітнім ступенем не нижче бакалавра, молодшого бакалавра у галузі знань «Право»</w:t>
            </w:r>
          </w:p>
        </w:tc>
      </w:tr>
      <w:tr w:rsidR="00796632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96632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9663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9663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96632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96632" w:rsidRDefault="00B620DB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96632" w:rsidRDefault="00B620D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</w:t>
            </w:r>
            <w:r>
              <w:rPr>
                <w:color w:val="000000"/>
                <w:szCs w:val="28"/>
              </w:rPr>
              <w:t>досягнення</w:t>
            </w:r>
          </w:p>
        </w:tc>
      </w:tr>
      <w:tr w:rsidR="00796632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96632" w:rsidRDefault="00B620DB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96632" w:rsidRDefault="00B620D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</w:t>
            </w:r>
            <w:r>
              <w:rPr>
                <w:color w:val="000000"/>
                <w:szCs w:val="28"/>
              </w:rPr>
              <w:t>діяльності задля досягнення спільних цілей;</w:t>
            </w:r>
          </w:p>
          <w:p w:rsidR="00796632" w:rsidRDefault="00B620DB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796632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796632" w:rsidRDefault="00B620D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796632" w:rsidRDefault="00B620DB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вміння використовувати прийоми, методи </w:t>
            </w:r>
            <w:r>
              <w:rPr>
                <w:color w:val="000000"/>
                <w:szCs w:val="28"/>
              </w:rPr>
              <w:t>порівняння і узагальнення, доведення аргументів прикладами</w:t>
            </w:r>
          </w:p>
        </w:tc>
      </w:tr>
      <w:tr w:rsidR="0079663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79663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96632" w:rsidRDefault="00B620D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9663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96632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</w:t>
            </w:r>
            <w:r>
              <w:rPr>
                <w:rStyle w:val="csd2c743de"/>
                <w:color w:val="000000"/>
                <w:sz w:val="28"/>
                <w:szCs w:val="28"/>
              </w:rPr>
              <w:t>України “Про доступ до публічної інформації”</w:t>
            </w:r>
          </w:p>
          <w:p w:rsidR="00796632" w:rsidRDefault="00B620DB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796632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6632" w:rsidRDefault="00B620D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796632" w:rsidRDefault="00B620D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796632" w:rsidRDefault="00B620DB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796632" w:rsidRDefault="00B620D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- Закону України «Про </w:t>
            </w:r>
            <w:r>
              <w:rPr>
                <w:rStyle w:val="csd2c743de"/>
                <w:color w:val="000000"/>
                <w:szCs w:val="28"/>
              </w:rPr>
              <w:t>загальнообов’язкове державне пенсійне страхування».</w:t>
            </w:r>
          </w:p>
          <w:p w:rsidR="00796632" w:rsidRDefault="0079663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796632" w:rsidRDefault="00796632">
      <w:pPr>
        <w:pStyle w:val="ad"/>
        <w:ind w:firstLine="0"/>
        <w:rPr>
          <w:bCs/>
          <w:szCs w:val="28"/>
        </w:rPr>
      </w:pPr>
    </w:p>
    <w:sectPr w:rsidR="00796632" w:rsidSect="0079663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6632" w:rsidRDefault="00796632" w:rsidP="00796632">
      <w:pPr>
        <w:spacing w:line="240" w:lineRule="auto"/>
      </w:pPr>
      <w:r>
        <w:separator/>
      </w:r>
    </w:p>
  </w:endnote>
  <w:endnote w:type="continuationSeparator" w:id="0">
    <w:p w:rsidR="00796632" w:rsidRDefault="00796632" w:rsidP="0079663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6632" w:rsidRDefault="00796632" w:rsidP="00796632">
      <w:pPr>
        <w:spacing w:line="240" w:lineRule="auto"/>
      </w:pPr>
      <w:r>
        <w:separator/>
      </w:r>
    </w:p>
  </w:footnote>
  <w:footnote w:type="continuationSeparator" w:id="0">
    <w:p w:rsidR="00796632" w:rsidRDefault="00796632" w:rsidP="0079663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32" w:rsidRDefault="0079663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96632" w:rsidRDefault="00796632">
                <w:pPr>
                  <w:pStyle w:val="af7"/>
                </w:pPr>
                <w:r>
                  <w:fldChar w:fldCharType="begin"/>
                </w:r>
                <w:r w:rsidR="00B620DB">
                  <w:instrText xml:space="preserve"> PAGE </w:instrText>
                </w:r>
                <w:r>
                  <w:fldChar w:fldCharType="separate"/>
                </w:r>
                <w:r w:rsidR="00B620D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32" w:rsidRDefault="00796632">
    <w:pPr>
      <w:rPr>
        <w:sz w:val="20"/>
      </w:rPr>
    </w:pPr>
    <w:r w:rsidRPr="0079663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796632" w:rsidRDefault="00796632">
                <w:pPr>
                  <w:pStyle w:val="af7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B620D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620D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632" w:rsidRDefault="00796632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23915"/>
    <w:multiLevelType w:val="multilevel"/>
    <w:tmpl w:val="231AF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49708C"/>
    <w:multiLevelType w:val="multilevel"/>
    <w:tmpl w:val="09B26A6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7B217A86"/>
    <w:multiLevelType w:val="multilevel"/>
    <w:tmpl w:val="4ED0D6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96632"/>
    <w:rsid w:val="00796632"/>
    <w:rsid w:val="00B62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B620D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character" w:customStyle="1" w:styleId="30">
    <w:name w:val="Заголовок 3 Знак"/>
    <w:basedOn w:val="a0"/>
    <w:link w:val="31"/>
    <w:qFormat/>
    <w:rsid w:val="00D1533F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79663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10">
    <w:name w:val="Назва об'єкта1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96632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635DC6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635DC6"/>
  </w:style>
  <w:style w:type="paragraph" w:customStyle="1" w:styleId="ac">
    <w:name w:val="Верхній і нижній колонтитули"/>
    <w:basedOn w:val="a"/>
    <w:qFormat/>
    <w:rsid w:val="00796632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635DC6"/>
  </w:style>
  <w:style w:type="paragraph" w:customStyle="1" w:styleId="af7">
    <w:name w:val="Вміст рамки"/>
    <w:basedOn w:val="a"/>
    <w:qFormat/>
    <w:rsid w:val="00796632"/>
  </w:style>
  <w:style w:type="numbering" w:customStyle="1" w:styleId="af8">
    <w:name w:val="Без маркерів"/>
    <w:uiPriority w:val="99"/>
    <w:semiHidden/>
    <w:unhideWhenUsed/>
    <w:qFormat/>
    <w:rsid w:val="00796632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B620DB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29FB-A102-452A-A174-6559DDFD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3701</Words>
  <Characters>2111</Characters>
  <Application>Microsoft Office Word</Application>
  <DocSecurity>0</DocSecurity>
  <Lines>17</Lines>
  <Paragraphs>11</Paragraphs>
  <ScaleCrop>false</ScaleCrop>
  <Company>KMU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11</cp:revision>
  <cp:lastPrinted>2020-07-03T07:18:00Z</cp:lastPrinted>
  <dcterms:created xsi:type="dcterms:W3CDTF">2025-06-25T14:22:00Z</dcterms:created>
  <dcterms:modified xsi:type="dcterms:W3CDTF">2025-09-02T14:26:00Z</dcterms:modified>
  <dc:language>uk-UA</dc:language>
</cp:coreProperties>
</file>