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F9" w:rsidRDefault="00F072F9">
      <w:pPr>
        <w:pStyle w:val="31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5839CB" w:rsidRDefault="005839CB" w:rsidP="005839C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5839CB" w:rsidRDefault="005839CB" w:rsidP="005839C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839CB" w:rsidRDefault="005839CB" w:rsidP="005839C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F072F9" w:rsidRDefault="00F072F9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F072F9" w:rsidRDefault="005839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072F9" w:rsidRDefault="005839CB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072F9" w:rsidRDefault="005839C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4 посади, (просп. Володимира Івасюка,57)</w:t>
      </w: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F072F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072F9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af6"/>
              <w:numPr>
                <w:ilvl w:val="0"/>
                <w:numId w:val="8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</w:t>
            </w:r>
            <w:r>
              <w:rPr>
                <w:color w:val="000000"/>
                <w:szCs w:val="28"/>
              </w:rPr>
              <w:t>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</w:t>
            </w:r>
            <w:r>
              <w:rPr>
                <w:color w:val="000000"/>
                <w:szCs w:val="28"/>
              </w:rPr>
              <w:t xml:space="preserve">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</w:t>
            </w:r>
            <w:r>
              <w:rPr>
                <w:szCs w:val="28"/>
              </w:rPr>
              <w:t>омадян з обмеженими можливостями.</w:t>
            </w:r>
          </w:p>
          <w:p w:rsidR="00F072F9" w:rsidRDefault="005839CB">
            <w:pPr>
              <w:pStyle w:val="af6"/>
              <w:numPr>
                <w:ilvl w:val="0"/>
                <w:numId w:val="9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</w:t>
            </w:r>
            <w:r>
              <w:rPr>
                <w:szCs w:val="28"/>
              </w:rPr>
              <w:t>татів місцевих рад, запити на інформацію, надавати роз’яснення з питань, що належать до повноважень відділу.</w:t>
            </w:r>
          </w:p>
          <w:p w:rsidR="00F072F9" w:rsidRDefault="005839CB">
            <w:pPr>
              <w:pStyle w:val="af6"/>
              <w:numPr>
                <w:ilvl w:val="0"/>
                <w:numId w:val="10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F072F9" w:rsidRDefault="005839CB">
            <w:pPr>
              <w:pStyle w:val="af6"/>
              <w:numPr>
                <w:ilvl w:val="0"/>
                <w:numId w:val="1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</w:t>
            </w:r>
            <w:r>
              <w:rPr>
                <w:color w:val="000000"/>
              </w:rPr>
              <w:t xml:space="preserve">застосування чинного законодавства з питань пенсійного </w:t>
            </w:r>
            <w:r>
              <w:rPr>
                <w:color w:val="000000"/>
              </w:rPr>
              <w:lastRenderedPageBreak/>
              <w:t>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F072F9" w:rsidRDefault="005839CB">
            <w:pPr>
              <w:pStyle w:val="af6"/>
              <w:numPr>
                <w:ilvl w:val="0"/>
                <w:numId w:val="1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</w:t>
            </w:r>
            <w:r>
              <w:rPr>
                <w:spacing w:val="-3"/>
              </w:rPr>
              <w:t>и дотримання законодавства про інформацію, доступ до публічної інформації та персональних даних.</w:t>
            </w:r>
          </w:p>
          <w:p w:rsidR="00F072F9" w:rsidRDefault="005839CB">
            <w:pPr>
              <w:pStyle w:val="af6"/>
              <w:numPr>
                <w:ilvl w:val="0"/>
                <w:numId w:val="13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</w:t>
            </w:r>
            <w:r>
              <w:rPr>
                <w:spacing w:val="-4"/>
              </w:rPr>
              <w:t>онодавства про запобігання корупції.</w:t>
            </w:r>
          </w:p>
        </w:tc>
      </w:tr>
      <w:tr w:rsidR="00F072F9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2F9" w:rsidRDefault="005839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F072F9" w:rsidRDefault="005839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72F9" w:rsidRDefault="005839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</w:t>
            </w:r>
            <w:r>
              <w:rPr>
                <w:bCs/>
                <w:szCs w:val="28"/>
              </w:rPr>
              <w:t>відповідно до прикінцевих положень Закону України «Про державний Бюджет України на 2024 рік;</w:t>
            </w:r>
          </w:p>
          <w:p w:rsidR="00F072F9" w:rsidRDefault="005839C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</w:t>
            </w:r>
            <w:r>
              <w:rPr>
                <w:bCs/>
                <w:szCs w:val="28"/>
              </w:rPr>
              <w:t>цівників державних органів» (із змінами).</w:t>
            </w:r>
          </w:p>
          <w:p w:rsidR="00F072F9" w:rsidRDefault="00F072F9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072F9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</w:t>
            </w:r>
            <w:r>
              <w:t>ного стану;</w:t>
            </w:r>
          </w:p>
          <w:p w:rsidR="00F072F9" w:rsidRDefault="005839C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072F9" w:rsidRDefault="005839C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072F9" w:rsidRDefault="00F072F9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072F9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F072F9" w:rsidRDefault="00F072F9">
            <w:pPr>
              <w:pStyle w:val="ad"/>
              <w:spacing w:before="0" w:line="240" w:lineRule="auto"/>
              <w:ind w:firstLine="0"/>
              <w:jc w:val="left"/>
            </w:pPr>
          </w:p>
          <w:p w:rsidR="00F072F9" w:rsidRDefault="005839C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</w:t>
            </w:r>
            <w:r>
              <w:t>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072F9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072F9" w:rsidRDefault="00F072F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072F9" w:rsidRDefault="005839CB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072F9" w:rsidRDefault="00F072F9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072F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072F9" w:rsidRDefault="005839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072F9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072F9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072F9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F072F9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072F9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072F9" w:rsidRDefault="005839CB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072F9" w:rsidRDefault="005839CB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F072F9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F072F9" w:rsidRDefault="005839CB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>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F072F9" w:rsidRDefault="005839C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F072F9" w:rsidRDefault="005839CB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F072F9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розуміння </w:t>
            </w:r>
            <w:r>
              <w:rPr>
                <w:color w:val="000000"/>
                <w:szCs w:val="28"/>
              </w:rPr>
              <w:t>ваги свого внеску у загальний результат (структурного підрозділу/ державного  органу);</w:t>
            </w:r>
          </w:p>
          <w:p w:rsidR="00F072F9" w:rsidRDefault="005839CB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072F9" w:rsidRDefault="005839C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072F9" w:rsidRDefault="005839CB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</w:t>
            </w:r>
            <w:r>
              <w:rPr>
                <w:color w:val="000000"/>
                <w:szCs w:val="28"/>
              </w:rPr>
              <w:t>іні інформацією.</w:t>
            </w:r>
          </w:p>
        </w:tc>
      </w:tr>
      <w:tr w:rsidR="00F072F9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F072F9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072F9" w:rsidRDefault="005839CB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072F9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072F9">
        <w:trPr>
          <w:trHeight w:val="109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072F9" w:rsidRDefault="005839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072F9" w:rsidRDefault="005839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- Закону України «Про запобігання корупції»;</w:t>
            </w:r>
          </w:p>
          <w:p w:rsidR="00F072F9" w:rsidRDefault="005839C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072F9" w:rsidRDefault="005839CB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“Про доступ до публічної </w:t>
            </w:r>
            <w:r>
              <w:rPr>
                <w:szCs w:val="28"/>
                <w:lang w:eastAsia="uk-UA"/>
              </w:rPr>
              <w:t>інформації”</w:t>
            </w:r>
          </w:p>
          <w:p w:rsidR="00F072F9" w:rsidRDefault="005839CB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F072F9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“Про статус і соціальний </w:t>
            </w:r>
            <w:r>
              <w:rPr>
                <w:szCs w:val="28"/>
              </w:rPr>
              <w:t>захист громадян, які постраждали  внаслідок Чорнобильської катастрофи”;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</w:t>
            </w:r>
            <w:r>
              <w:rPr>
                <w:szCs w:val="28"/>
              </w:rPr>
              <w:t>05;</w:t>
            </w:r>
          </w:p>
          <w:p w:rsidR="00F072F9" w:rsidRDefault="005839C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F072F9" w:rsidRDefault="00F072F9">
      <w:pPr>
        <w:pStyle w:val="ad"/>
        <w:ind w:firstLine="0"/>
        <w:rPr>
          <w:bCs/>
          <w:szCs w:val="28"/>
        </w:rPr>
      </w:pPr>
    </w:p>
    <w:sectPr w:rsidR="00F072F9" w:rsidSect="00F072F9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2F9" w:rsidRDefault="00F072F9" w:rsidP="00F072F9">
      <w:pPr>
        <w:spacing w:line="240" w:lineRule="auto"/>
      </w:pPr>
      <w:r>
        <w:separator/>
      </w:r>
    </w:p>
  </w:endnote>
  <w:endnote w:type="continuationSeparator" w:id="0">
    <w:p w:rsidR="00F072F9" w:rsidRDefault="00F072F9" w:rsidP="00F072F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2F9" w:rsidRDefault="00F072F9" w:rsidP="00F072F9">
      <w:pPr>
        <w:spacing w:line="240" w:lineRule="auto"/>
      </w:pPr>
      <w:r>
        <w:separator/>
      </w:r>
    </w:p>
  </w:footnote>
  <w:footnote w:type="continuationSeparator" w:id="0">
    <w:p w:rsidR="00F072F9" w:rsidRDefault="00F072F9" w:rsidP="00F072F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F9" w:rsidRDefault="00F072F9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F9" w:rsidRDefault="00F072F9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2F9" w:rsidRDefault="00F072F9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70903"/>
    <w:multiLevelType w:val="multilevel"/>
    <w:tmpl w:val="E68A001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72F60BD"/>
    <w:multiLevelType w:val="multilevel"/>
    <w:tmpl w:val="EC7CDC6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4B17B6A"/>
    <w:multiLevelType w:val="multilevel"/>
    <w:tmpl w:val="D2DE1D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6BB3D13"/>
    <w:multiLevelType w:val="multilevel"/>
    <w:tmpl w:val="7764B1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5A1A6389"/>
    <w:multiLevelType w:val="multilevel"/>
    <w:tmpl w:val="DEF4BF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698B3511"/>
    <w:multiLevelType w:val="multilevel"/>
    <w:tmpl w:val="023CF4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6D4A095D"/>
    <w:multiLevelType w:val="multilevel"/>
    <w:tmpl w:val="EC6480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  <w:num w:numId="8">
    <w:abstractNumId w:val="4"/>
    <w:lvlOverride w:ilvl="0">
      <w:startOverride w:val="1"/>
    </w:lvlOverride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072F9"/>
    <w:rsid w:val="005839CB"/>
    <w:rsid w:val="00F07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5839CB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BC0779"/>
    <w:rPr>
      <w:b/>
      <w:i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10">
    <w:name w:val="Назва об'єкта1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F072F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F072F9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user1">
    <w:name w:val="Верхній і нижній колонтитули (user)"/>
    <w:basedOn w:val="a"/>
    <w:qFormat/>
    <w:rsid w:val="00F072F9"/>
  </w:style>
  <w:style w:type="paragraph" w:customStyle="1" w:styleId="12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paragraph" w:customStyle="1" w:styleId="user2">
    <w:name w:val="Вміст рамки (user)"/>
    <w:basedOn w:val="a"/>
    <w:qFormat/>
    <w:rsid w:val="00F072F9"/>
  </w:style>
  <w:style w:type="numbering" w:customStyle="1" w:styleId="user3">
    <w:name w:val="Без маркерів (user)"/>
    <w:uiPriority w:val="99"/>
    <w:semiHidden/>
    <w:unhideWhenUsed/>
    <w:qFormat/>
    <w:rsid w:val="00F072F9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5839CB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06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821B8-AE99-42F6-86EB-7E2099F4C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4</Pages>
  <Words>4084</Words>
  <Characters>2328</Characters>
  <Application>Microsoft Office Word</Application>
  <DocSecurity>0</DocSecurity>
  <Lines>19</Lines>
  <Paragraphs>12</Paragraphs>
  <ScaleCrop>false</ScaleCrop>
  <Company>KMU</Company>
  <LinksUpToDate>false</LinksUpToDate>
  <CharactersWithSpaces>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86</cp:revision>
  <cp:lastPrinted>2020-07-03T07:18:00Z</cp:lastPrinted>
  <dcterms:created xsi:type="dcterms:W3CDTF">2021-04-07T07:31:00Z</dcterms:created>
  <dcterms:modified xsi:type="dcterms:W3CDTF">2025-09-02T14:28:00Z</dcterms:modified>
  <dc:language>uk-UA</dc:language>
</cp:coreProperties>
</file>