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455" w:rsidRDefault="00B6445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1D5F14" w:rsidRDefault="001D5F14" w:rsidP="001D5F1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1D5F14" w:rsidRPr="001D5F14" w:rsidRDefault="001D5F14" w:rsidP="001D5F1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B64455" w:rsidRPr="001D5F14" w:rsidRDefault="00B64455" w:rsidP="001D5F14">
      <w:pPr>
        <w:spacing w:line="240" w:lineRule="auto"/>
        <w:ind w:firstLine="0"/>
        <w:jc w:val="left"/>
        <w:rPr>
          <w:szCs w:val="28"/>
          <w:lang w:val="en-US"/>
        </w:rPr>
      </w:pPr>
    </w:p>
    <w:p w:rsidR="00B64455" w:rsidRPr="001D5F14" w:rsidRDefault="00B64455">
      <w:pPr>
        <w:pStyle w:val="3"/>
        <w:spacing w:before="0" w:line="240" w:lineRule="auto"/>
        <w:jc w:val="left"/>
        <w:rPr>
          <w:b w:val="0"/>
          <w:bCs/>
          <w:i w:val="0"/>
          <w:szCs w:val="28"/>
          <w:lang w:val="ru-RU"/>
        </w:rPr>
      </w:pPr>
    </w:p>
    <w:p w:rsidR="00B64455" w:rsidRDefault="001D5F14">
      <w:pPr>
        <w:pStyle w:val="3"/>
        <w:spacing w:before="0" w:line="240" w:lineRule="auto"/>
        <w:jc w:val="left"/>
        <w:rPr>
          <w:b w:val="0"/>
          <w:i w:val="0"/>
          <w:szCs w:val="24"/>
          <w:lang w:val="ru-RU"/>
        </w:rPr>
      </w:pPr>
      <w:r>
        <w:rPr>
          <w:b w:val="0"/>
          <w:bCs/>
          <w:i w:val="0"/>
          <w:szCs w:val="28"/>
          <w:lang w:val="ru-RU"/>
        </w:rPr>
        <w:t xml:space="preserve">                                            </w:t>
      </w:r>
      <w:r>
        <w:rPr>
          <w:b w:val="0"/>
          <w:bCs/>
          <w:i w:val="0"/>
          <w:szCs w:val="28"/>
        </w:rPr>
        <w:t>УМОВИ</w:t>
      </w:r>
    </w:p>
    <w:p w:rsidR="00B64455" w:rsidRDefault="001D5F1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B64455" w:rsidRDefault="001D5F14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«Б» - начальника відділу обслуговування громадян №9 (сервісний центр) управління </w:t>
      </w:r>
      <w:r>
        <w:rPr>
          <w:rFonts w:eastAsia="Arial Unicode MS"/>
        </w:rPr>
        <w:t>обслуговування громадян</w:t>
      </w:r>
    </w:p>
    <w:p w:rsidR="00B64455" w:rsidRDefault="001D5F14">
      <w:pPr>
        <w:ind w:firstLine="0"/>
        <w:jc w:val="center"/>
        <w:rPr>
          <w:bCs/>
          <w:szCs w:val="28"/>
        </w:rPr>
      </w:pPr>
      <w:r>
        <w:t>(вул. Керченська, 5А)</w:t>
      </w:r>
    </w:p>
    <w:p w:rsidR="00B64455" w:rsidRDefault="00B64455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363" w:type="dxa"/>
        <w:tblLayout w:type="fixed"/>
        <w:tblLook w:val="04A0"/>
      </w:tblPr>
      <w:tblGrid>
        <w:gridCol w:w="540"/>
        <w:gridCol w:w="52"/>
        <w:gridCol w:w="2937"/>
        <w:gridCol w:w="16"/>
        <w:gridCol w:w="112"/>
        <w:gridCol w:w="5840"/>
      </w:tblGrid>
      <w:tr w:rsidR="00B64455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Загальні </w:t>
            </w:r>
            <w:r>
              <w:rPr>
                <w:bCs/>
                <w:szCs w:val="28"/>
              </w:rPr>
              <w:t>умови</w:t>
            </w:r>
          </w:p>
        </w:tc>
      </w:tr>
      <w:tr w:rsidR="00B64455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rFonts w:eastAsia="Calibri"/>
                <w:szCs w:val="28"/>
              </w:rPr>
              <w:t xml:space="preserve">Організація роботи відділу </w:t>
            </w:r>
            <w:r>
              <w:rPr>
                <w:rFonts w:eastAsia="Arial Unicode MS"/>
              </w:rPr>
              <w:t xml:space="preserve">обслуговування громадян </w:t>
            </w:r>
            <w:r>
              <w:rPr>
                <w:bCs/>
                <w:szCs w:val="28"/>
              </w:rPr>
              <w:t>№9 (сервісний центр) (далі – сервісний центр)</w:t>
            </w:r>
            <w:r>
              <w:rPr>
                <w:rFonts w:eastAsia="Arial Unicode MS"/>
              </w:rPr>
              <w:t>.</w:t>
            </w:r>
          </w:p>
          <w:p w:rsidR="00B64455" w:rsidRDefault="001D5F14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Забезпечення організації та координації роботи з обслуговування, відповідно до стандартів якості обслуговування громадян щодо </w:t>
            </w:r>
            <w:r>
              <w:rPr>
                <w:szCs w:val="28"/>
              </w:rPr>
              <w:t>організації прийому та обслуговування громадян, які звертаються до сервісного центру.</w:t>
            </w:r>
          </w:p>
          <w:p w:rsidR="00B64455" w:rsidRDefault="001D5F14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 xml:space="preserve">Здійснення контролю за додержанням стандартів якості обслуговування щодо </w:t>
            </w:r>
            <w:proofErr w:type="spellStart"/>
            <w:r>
              <w:rPr>
                <w:szCs w:val="28"/>
              </w:rPr>
              <w:t>організаії</w:t>
            </w:r>
            <w:proofErr w:type="spellEnd"/>
            <w:r>
              <w:rPr>
                <w:szCs w:val="28"/>
              </w:rPr>
              <w:t xml:space="preserve"> прийому та обслуговування громадян, моніторинг та оцінка якості обслуговування.</w:t>
            </w:r>
          </w:p>
          <w:p w:rsidR="00B64455" w:rsidRDefault="001D5F14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</w:t>
            </w:r>
            <w:r>
              <w:rPr>
                <w:szCs w:val="28"/>
                <w:lang w:val="ru-RU"/>
              </w:rPr>
              <w:t>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на </w:t>
            </w:r>
            <w:proofErr w:type="spellStart"/>
            <w:r>
              <w:rPr>
                <w:szCs w:val="28"/>
                <w:lang w:val="ru-RU"/>
              </w:rPr>
              <w:t>призначення</w:t>
            </w:r>
            <w:proofErr w:type="spellEnd"/>
            <w:r>
              <w:rPr>
                <w:szCs w:val="28"/>
                <w:lang w:val="ru-RU"/>
              </w:rPr>
              <w:t xml:space="preserve">/ </w:t>
            </w:r>
            <w:proofErr w:type="spellStart"/>
            <w:r>
              <w:rPr>
                <w:szCs w:val="28"/>
                <w:lang w:val="ru-RU"/>
              </w:rPr>
              <w:t>перерахунок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 xml:space="preserve"> та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опрацювання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звернень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B64455" w:rsidRDefault="001D5F14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контролю за </w:t>
            </w:r>
            <w:proofErr w:type="spellStart"/>
            <w:r>
              <w:rPr>
                <w:szCs w:val="28"/>
                <w:lang w:val="ru-RU"/>
              </w:rPr>
              <w:t>своєчасністю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направлення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повідомлень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яким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прийнято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Cs w:val="28"/>
                <w:lang w:val="ru-RU"/>
              </w:rPr>
              <w:t>р</w:t>
            </w:r>
            <w:proofErr w:type="gramEnd"/>
            <w:r>
              <w:rPr>
                <w:szCs w:val="28"/>
                <w:lang w:val="ru-RU"/>
              </w:rPr>
              <w:t>ішення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відмову</w:t>
            </w:r>
            <w:proofErr w:type="spellEnd"/>
            <w:r>
              <w:rPr>
                <w:szCs w:val="28"/>
                <w:lang w:val="ru-RU"/>
              </w:rPr>
              <w:t xml:space="preserve"> у </w:t>
            </w:r>
            <w:proofErr w:type="spellStart"/>
            <w:r>
              <w:rPr>
                <w:szCs w:val="28"/>
                <w:lang w:val="ru-RU"/>
              </w:rPr>
              <w:t>призначенні</w:t>
            </w:r>
            <w:proofErr w:type="spellEnd"/>
            <w:r>
              <w:rPr>
                <w:szCs w:val="28"/>
                <w:lang w:val="ru-RU"/>
              </w:rPr>
              <w:t>/</w:t>
            </w:r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перерахунку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B64455" w:rsidRDefault="001D5F14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r>
              <w:rPr>
                <w:szCs w:val="28"/>
                <w:lang w:val="ru-RU"/>
              </w:rPr>
              <w:t>інформацію</w:t>
            </w:r>
            <w:proofErr w:type="spellEnd"/>
            <w:r>
              <w:rPr>
                <w:szCs w:val="28"/>
                <w:lang w:val="ru-RU"/>
              </w:rPr>
              <w:t xml:space="preserve">, доступу до </w:t>
            </w:r>
            <w:proofErr w:type="spellStart"/>
            <w:r>
              <w:rPr>
                <w:szCs w:val="28"/>
                <w:lang w:val="ru-RU"/>
              </w:rPr>
              <w:t>публічної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інформації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персональних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даних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B64455" w:rsidRDefault="001D5F14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Здійснення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заходів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щодо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виявлення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проблемних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аспекті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spellEnd"/>
            <w:proofErr w:type="gram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їх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усунення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B64455" w:rsidRDefault="001D5F14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</w:rPr>
              <w:t>Проведення особистих прийомів громадян, розгляд звернень</w:t>
            </w:r>
            <w:r>
              <w:rPr>
                <w:szCs w:val="28"/>
              </w:rPr>
              <w:t xml:space="preserve">, заяв та скарг громадян, підприємств та організацій, посадових осіб, </w:t>
            </w:r>
            <w:r>
              <w:rPr>
                <w:szCs w:val="28"/>
              </w:rPr>
              <w:lastRenderedPageBreak/>
              <w:t xml:space="preserve">запитів та звернень народних депутатів України, депутатів місцевих рад, запитів на інформацію та надання </w:t>
            </w:r>
            <w:proofErr w:type="spellStart"/>
            <w:r>
              <w:rPr>
                <w:szCs w:val="28"/>
              </w:rPr>
              <w:t>розяснень</w:t>
            </w:r>
            <w:proofErr w:type="spellEnd"/>
            <w:r>
              <w:rPr>
                <w:szCs w:val="28"/>
              </w:rPr>
              <w:t xml:space="preserve"> з питань що належать до компетенції та повноважень управління обслугову</w:t>
            </w:r>
            <w:r>
              <w:rPr>
                <w:szCs w:val="28"/>
              </w:rPr>
              <w:t>вання громадян Головного управління Пенсійного фонду України в м. Києві.</w:t>
            </w:r>
          </w:p>
          <w:p w:rsidR="00B64455" w:rsidRDefault="001D5F14">
            <w:pPr>
              <w:pStyle w:val="af9"/>
              <w:numPr>
                <w:ilvl w:val="0"/>
                <w:numId w:val="2"/>
              </w:numPr>
              <w:tabs>
                <w:tab w:val="left" w:pos="318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норм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запобігання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корупції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B64455" w:rsidRDefault="001D5F14">
            <w:pPr>
              <w:pStyle w:val="af9"/>
              <w:numPr>
                <w:ilvl w:val="0"/>
                <w:numId w:val="2"/>
              </w:numPr>
              <w:tabs>
                <w:tab w:val="left" w:pos="318"/>
                <w:tab w:val="left" w:pos="460"/>
              </w:tabs>
              <w:spacing w:line="240" w:lineRule="auto"/>
              <w:ind w:left="0" w:firstLine="0"/>
            </w:pPr>
            <w:proofErr w:type="spellStart"/>
            <w:r>
              <w:rPr>
                <w:szCs w:val="28"/>
                <w:lang w:val="ru-RU"/>
              </w:rPr>
              <w:t>Виконання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завдань</w:t>
            </w:r>
            <w:proofErr w:type="spellEnd"/>
            <w:r>
              <w:rPr>
                <w:szCs w:val="28"/>
                <w:lang w:val="ru-RU"/>
              </w:rPr>
              <w:t xml:space="preserve"> та </w:t>
            </w:r>
            <w:proofErr w:type="spellStart"/>
            <w:r>
              <w:rPr>
                <w:szCs w:val="28"/>
                <w:lang w:val="ru-RU"/>
              </w:rPr>
              <w:t>доручень</w:t>
            </w:r>
            <w:proofErr w:type="spellEnd"/>
            <w:r>
              <w:rPr>
                <w:szCs w:val="28"/>
                <w:lang w:val="ru-RU"/>
              </w:rPr>
              <w:t xml:space="preserve"> начальника та заступника начальника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обслуговування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громадян</w:t>
            </w:r>
            <w:proofErr w:type="spellEnd"/>
            <w:r>
              <w:rPr>
                <w:szCs w:val="28"/>
                <w:lang w:val="ru-RU"/>
              </w:rPr>
              <w:t xml:space="preserve"> Головного</w:t>
            </w:r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управління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Пенсійного</w:t>
            </w:r>
            <w:proofErr w:type="spellEnd"/>
            <w:r>
              <w:rPr>
                <w:szCs w:val="28"/>
                <w:lang w:val="ru-RU"/>
              </w:rPr>
              <w:t xml:space="preserve"> фонду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в м. </w:t>
            </w:r>
            <w:proofErr w:type="spellStart"/>
            <w:r>
              <w:rPr>
                <w:szCs w:val="28"/>
                <w:lang w:val="ru-RU"/>
              </w:rPr>
              <w:t>Киє</w:t>
            </w:r>
            <w:proofErr w:type="gramStart"/>
            <w:r>
              <w:rPr>
                <w:szCs w:val="28"/>
                <w:lang w:val="ru-RU"/>
              </w:rPr>
              <w:t>в</w:t>
            </w:r>
            <w:proofErr w:type="gramEnd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>.</w:t>
            </w:r>
          </w:p>
          <w:p w:rsidR="00B64455" w:rsidRDefault="00B64455">
            <w:pPr>
              <w:spacing w:line="240" w:lineRule="auto"/>
              <w:ind w:firstLine="0"/>
            </w:pPr>
          </w:p>
        </w:tc>
      </w:tr>
      <w:tr w:rsidR="00B64455"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455" w:rsidRDefault="001D5F1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-20795 грн.</w:t>
            </w:r>
          </w:p>
          <w:p w:rsidR="00B64455" w:rsidRDefault="001D5F1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B64455" w:rsidRDefault="001D5F1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до посадового окладу за ранг державного </w:t>
            </w:r>
            <w:r>
              <w:rPr>
                <w:bCs/>
                <w:szCs w:val="28"/>
              </w:rPr>
              <w:t>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B64455">
        <w:trPr>
          <w:trHeight w:val="915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af0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Строково</w:t>
            </w:r>
            <w:proofErr w:type="spellEnd"/>
            <w:r>
              <w:rPr>
                <w:bCs/>
                <w:szCs w:val="28"/>
              </w:rPr>
              <w:t>, в</w:t>
            </w:r>
            <w:r>
              <w:rPr>
                <w:szCs w:val="28"/>
              </w:rPr>
              <w:t xml:space="preserve">ідповідно до Закону </w:t>
            </w:r>
            <w:r>
              <w:rPr>
                <w:szCs w:val="28"/>
              </w:rPr>
              <w:t>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стану».</w:t>
            </w:r>
          </w:p>
        </w:tc>
      </w:tr>
      <w:tr w:rsidR="00B64455">
        <w:trPr>
          <w:trHeight w:val="154"/>
        </w:trPr>
        <w:tc>
          <w:tcPr>
            <w:tcW w:w="36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інформації, необхідної для участі в конкурсі, та строк її подання</w:t>
            </w:r>
          </w:p>
        </w:tc>
        <w:tc>
          <w:tcPr>
            <w:tcW w:w="5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af0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64455" w:rsidRDefault="00B64455">
            <w:pPr>
              <w:pStyle w:val="af0"/>
              <w:spacing w:before="0" w:line="240" w:lineRule="auto"/>
              <w:ind w:firstLine="0"/>
              <w:jc w:val="left"/>
            </w:pPr>
          </w:p>
          <w:p w:rsidR="00B64455" w:rsidRDefault="001D5F14">
            <w:pPr>
              <w:pStyle w:val="af0"/>
              <w:spacing w:before="0" w:line="240" w:lineRule="auto"/>
              <w:ind w:firstLine="0"/>
              <w:rPr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t>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B64455"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B6445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64455" w:rsidRDefault="001D5F14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 xml:space="preserve">Ступінь вищої освіти – не нижче спеціаліста або магістра </w:t>
            </w:r>
          </w:p>
        </w:tc>
      </w:tr>
      <w:tr w:rsidR="00B64455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</w:t>
            </w:r>
            <w:r>
              <w:rPr>
                <w:color w:val="000000"/>
                <w:shd w:val="clear" w:color="auto" w:fill="FFFFFF"/>
              </w:rPr>
              <w:t xml:space="preserve">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B64455">
        <w:trPr>
          <w:trHeight w:val="495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вільне </w:t>
            </w:r>
            <w:r>
              <w:rPr>
                <w:szCs w:val="28"/>
              </w:rPr>
              <w:t>володіння державною мовою</w:t>
            </w:r>
          </w:p>
        </w:tc>
      </w:tr>
      <w:tr w:rsidR="00B64455">
        <w:trPr>
          <w:trHeight w:val="450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B64455">
        <w:trPr>
          <w:trHeight w:val="437"/>
        </w:trPr>
        <w:tc>
          <w:tcPr>
            <w:tcW w:w="3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64455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64455" w:rsidRDefault="001D5F14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B64455" w:rsidRDefault="001D5F14">
            <w:pPr>
              <w:pStyle w:val="af9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</w:t>
            </w: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B64455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B64455" w:rsidRDefault="001D5F14">
            <w:pPr>
              <w:widowControl w:val="0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B64455" w:rsidRDefault="001D5F14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виконувати;</w:t>
            </w:r>
          </w:p>
        </w:tc>
      </w:tr>
      <w:tr w:rsidR="00B64455">
        <w:trPr>
          <w:trHeight w:val="18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Командна робота та </w:t>
            </w:r>
            <w:r>
              <w:rPr>
                <w:color w:val="000000"/>
                <w:szCs w:val="28"/>
              </w:rPr>
              <w:t>взаємодія</w:t>
            </w:r>
          </w:p>
        </w:tc>
        <w:tc>
          <w:tcPr>
            <w:tcW w:w="59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B64455" w:rsidRDefault="001D5F14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B64455" w:rsidRDefault="001D5F1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</w:t>
            </w:r>
            <w:r>
              <w:rPr>
                <w:color w:val="000000"/>
                <w:szCs w:val="28"/>
              </w:rPr>
              <w:t>й;</w:t>
            </w:r>
          </w:p>
          <w:p w:rsidR="00B64455" w:rsidRDefault="001D5F14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B64455">
        <w:trPr>
          <w:trHeight w:val="415"/>
        </w:trPr>
        <w:tc>
          <w:tcPr>
            <w:tcW w:w="94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B64455">
            <w:pPr>
              <w:jc w:val="center"/>
              <w:rPr>
                <w:b/>
                <w:szCs w:val="28"/>
              </w:rPr>
            </w:pPr>
          </w:p>
          <w:p w:rsidR="00B64455" w:rsidRDefault="001D5F14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B64455">
        <w:trPr>
          <w:trHeight w:val="255"/>
        </w:trPr>
        <w:tc>
          <w:tcPr>
            <w:tcW w:w="35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B64455">
        <w:trPr>
          <w:trHeight w:val="558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64455" w:rsidRDefault="001D5F1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B64455" w:rsidRDefault="001D5F1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B64455" w:rsidRDefault="001D5F1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B64455" w:rsidRDefault="001D5F14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</w:t>
            </w:r>
            <w:r>
              <w:rPr>
                <w:szCs w:val="28"/>
                <w:lang w:eastAsia="uk-UA"/>
              </w:rPr>
              <w:t xml:space="preserve">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B64455" w:rsidRDefault="001D5F14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B64455">
        <w:trPr>
          <w:trHeight w:val="1496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4455" w:rsidRDefault="001D5F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B64455" w:rsidRDefault="001D5F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B64455" w:rsidRDefault="001D5F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B64455" w:rsidRDefault="001D5F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</w:t>
            </w:r>
            <w:r>
              <w:rPr>
                <w:szCs w:val="28"/>
              </w:rPr>
              <w:t xml:space="preserve">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B64455" w:rsidRDefault="001D5F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B64455" w:rsidRDefault="001D5F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B64455" w:rsidRDefault="001D5F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</w:t>
            </w:r>
            <w:r>
              <w:rPr>
                <w:szCs w:val="28"/>
              </w:rPr>
              <w:t xml:space="preserve"> Закону України «Про звернення громадян»;</w:t>
            </w:r>
          </w:p>
          <w:p w:rsidR="00B64455" w:rsidRDefault="001D5F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</w:t>
            </w:r>
            <w:r>
              <w:rPr>
                <w:szCs w:val="28"/>
              </w:rPr>
              <w:t xml:space="preserve">від 25.11.2005; </w:t>
            </w:r>
          </w:p>
          <w:p w:rsidR="00B64455" w:rsidRDefault="001D5F1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B64455" w:rsidRDefault="001D5F14">
      <w:pPr>
        <w:pStyle w:val="af0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  <w:t>___________________________</w:t>
      </w:r>
    </w:p>
    <w:p w:rsidR="00B64455" w:rsidRDefault="00B64455">
      <w:pPr>
        <w:pStyle w:val="af0"/>
        <w:ind w:firstLine="0"/>
        <w:rPr>
          <w:bCs/>
          <w:szCs w:val="28"/>
        </w:rPr>
      </w:pPr>
    </w:p>
    <w:sectPr w:rsidR="00B64455" w:rsidSect="00B64455">
      <w:headerReference w:type="even" r:id="rId9"/>
      <w:headerReference w:type="default" r:id="rId10"/>
      <w:headerReference w:type="first" r:id="rId11"/>
      <w:pgSz w:w="11906" w:h="16838"/>
      <w:pgMar w:top="993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455" w:rsidRDefault="00B64455" w:rsidP="00B64455">
      <w:pPr>
        <w:spacing w:line="240" w:lineRule="auto"/>
      </w:pPr>
      <w:r>
        <w:separator/>
      </w:r>
    </w:p>
  </w:endnote>
  <w:endnote w:type="continuationSeparator" w:id="0">
    <w:p w:rsidR="00B64455" w:rsidRDefault="00B64455" w:rsidP="00B6445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455" w:rsidRDefault="00B64455" w:rsidP="00B64455">
      <w:pPr>
        <w:spacing w:line="240" w:lineRule="auto"/>
      </w:pPr>
      <w:r>
        <w:separator/>
      </w:r>
    </w:p>
  </w:footnote>
  <w:footnote w:type="continuationSeparator" w:id="0">
    <w:p w:rsidR="00B64455" w:rsidRDefault="00B64455" w:rsidP="00B6445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455" w:rsidRDefault="00B6445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B64455" w:rsidRDefault="00B64455">
                <w:pPr>
                  <w:pStyle w:val="afa"/>
                </w:pPr>
                <w:r>
                  <w:fldChar w:fldCharType="begin"/>
                </w:r>
                <w:r w:rsidR="001D5F14">
                  <w:instrText xml:space="preserve"> PAGE </w:instrText>
                </w:r>
                <w:r>
                  <w:fldChar w:fldCharType="separate"/>
                </w:r>
                <w:r w:rsidR="001D5F1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455" w:rsidRDefault="00B64455">
    <w:pPr>
      <w:rPr>
        <w:sz w:val="20"/>
      </w:rPr>
    </w:pPr>
    <w:r w:rsidRPr="00B6445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B64455" w:rsidRDefault="00B64455">
                <w:pPr>
                  <w:pStyle w:val="afa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D5F1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1D5F14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455" w:rsidRDefault="00B6445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0B1E82"/>
    <w:multiLevelType w:val="multilevel"/>
    <w:tmpl w:val="100AAE3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71410B99"/>
    <w:multiLevelType w:val="multilevel"/>
    <w:tmpl w:val="68CA8FCA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72B25DD4"/>
    <w:multiLevelType w:val="multilevel"/>
    <w:tmpl w:val="910C08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B64455"/>
    <w:rsid w:val="001D5F14"/>
    <w:rsid w:val="00B64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A80636"/>
    <w:rPr>
      <w:b/>
      <w:i/>
      <w:sz w:val="28"/>
      <w:lang w:eastAsia="ru-RU"/>
    </w:rPr>
  </w:style>
  <w:style w:type="paragraph" w:customStyle="1" w:styleId="aa">
    <w:name w:val="Заголовок"/>
    <w:basedOn w:val="a"/>
    <w:next w:val="a7"/>
    <w:qFormat/>
    <w:rsid w:val="00B6445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DE4979"/>
    <w:rPr>
      <w:rFonts w:cs="Lucida Sans"/>
    </w:rPr>
  </w:style>
  <w:style w:type="paragraph" w:styleId="ac">
    <w:name w:val="caption"/>
    <w:basedOn w:val="a"/>
    <w:qFormat/>
    <w:rsid w:val="00DE4979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B64455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DE4979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DE4979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DE4979"/>
  </w:style>
  <w:style w:type="paragraph" w:customStyle="1" w:styleId="ae">
    <w:name w:val="Верхній і нижній колонтитули"/>
    <w:basedOn w:val="a"/>
    <w:qFormat/>
    <w:rsid w:val="00B64455"/>
  </w:style>
  <w:style w:type="paragraph" w:styleId="af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0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1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2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3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4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5">
    <w:name w:val="Вид документа"/>
    <w:basedOn w:val="af4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6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7">
    <w:name w:val="Назва документа"/>
    <w:basedOn w:val="a"/>
    <w:next w:val="af0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8">
    <w:name w:val="Normal (Web)"/>
    <w:basedOn w:val="a"/>
    <w:uiPriority w:val="99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9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12">
    <w:name w:val="Звичайний1"/>
    <w:qFormat/>
    <w:rsid w:val="00ED206B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DE4979"/>
  </w:style>
  <w:style w:type="paragraph" w:customStyle="1" w:styleId="afa">
    <w:name w:val="Вміст рамки"/>
    <w:basedOn w:val="a"/>
    <w:qFormat/>
    <w:rsid w:val="00B64455"/>
  </w:style>
  <w:style w:type="numbering" w:customStyle="1" w:styleId="afb">
    <w:name w:val="Без маркерів"/>
    <w:uiPriority w:val="99"/>
    <w:semiHidden/>
    <w:unhideWhenUsed/>
    <w:qFormat/>
    <w:rsid w:val="00B64455"/>
  </w:style>
  <w:style w:type="numbering" w:customStyle="1" w:styleId="user3">
    <w:name w:val="Без маркерів (user)"/>
    <w:uiPriority w:val="99"/>
    <w:semiHidden/>
    <w:unhideWhenUsed/>
    <w:qFormat/>
    <w:rsid w:val="00DE4979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7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CB3E06-1B94-41B0-BBA7-BDD9C1393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3647</Words>
  <Characters>2080</Characters>
  <Application>Microsoft Office Word</Application>
  <DocSecurity>0</DocSecurity>
  <Lines>17</Lines>
  <Paragraphs>11</Paragraphs>
  <ScaleCrop>false</ScaleCrop>
  <Company>KMU</Company>
  <LinksUpToDate>false</LinksUpToDate>
  <CharactersWithSpaces>5716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40</cp:revision>
  <cp:lastPrinted>2020-07-03T10:18:00Z</cp:lastPrinted>
  <dcterms:created xsi:type="dcterms:W3CDTF">2023-03-17T06:19:00Z</dcterms:created>
  <dcterms:modified xsi:type="dcterms:W3CDTF">2025-09-02T14:15:00Z</dcterms:modified>
  <dc:language>uk-UA</dc:language>
</cp:coreProperties>
</file>