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firstLine="567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«В» - головний спеціаліст </w:t>
      </w:r>
      <w:r>
        <w:rPr>
          <w:szCs w:val="28"/>
        </w:rPr>
        <w:t xml:space="preserve"> відділу контролю за правильністю нарахування житлових субсидій та пільг  управління пенсійного забезпечення, надання страхових виплат, соціальних послуг, житлових субсидій та пільг - 4 посади, </w:t>
      </w:r>
      <w:r>
        <w:rPr/>
        <w:t xml:space="preserve"> (просп. Берестейський, 50)</w:t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rvps2"/>
              <w:shd w:val="clear" w:color="auto" w:fill="FFFFFF"/>
              <w:spacing w:beforeAutospacing="0" w:before="0" w:afterAutospacing="0" w:after="0"/>
              <w:jc w:val="both"/>
              <w:rPr>
                <w:sz w:val="28"/>
                <w:szCs w:val="28"/>
                <w:shd w:fill="FFFFFF" w:val="clear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/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Здійснення практичного застосування чинного законодавства з питань призначення (перерахунку) </w:t>
            </w:r>
            <w:r>
              <w:rPr>
                <w:sz w:val="28"/>
                <w:szCs w:val="28"/>
              </w:rPr>
              <w:t>житлових субсидій  та пільг на оплату житлово-комунальних послуг, придбання твердого та рідкого пічного побутового палива і скрапленого газу.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Забезпечення перевірки рішення про призначення  або про відмову в призначенні субсидій в терміни передбачені чинним законодавством</w:t>
            </w:r>
            <w:r>
              <w:rPr>
                <w:szCs w:val="28"/>
              </w:rPr>
              <w:t>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>
              <w:rPr>
                <w:szCs w:val="28"/>
                <w:shd w:fill="FFFFFF" w:val="clear"/>
              </w:rPr>
              <w:t xml:space="preserve">Здійснення перевірки </w:t>
            </w:r>
            <w:r>
              <w:rPr>
                <w:szCs w:val="28"/>
              </w:rPr>
              <w:t>призначених (перерахунок)  пільг на оплату житлово-комунальних послуг, придбання твердого та рідкого пічного побутового палива і скрапленого газу.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2A2928"/>
                <w:szCs w:val="28"/>
              </w:rPr>
              <w:t xml:space="preserve">4. </w:t>
            </w:r>
            <w:r>
              <w:rPr>
                <w:szCs w:val="28"/>
              </w:rPr>
              <w:t>Здійснення перевірки  права на отримання пільг окремим категоріям громадян з  урахуванням середньомісячного сукупного доходу сім’ї.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  <w:t>5. Здійснення перевірки, поданої громадянами інформації для надання пільг та житлових субсидій.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rPr/>
              <w:t xml:space="preserve"> </w:t>
            </w:r>
            <w:r>
              <w:rPr>
                <w:szCs w:val="28"/>
              </w:rPr>
              <w:t>Забезпечення захисту персональних даних, що стосується осіб, які мають право на пільги та житлові субсидії та членів їх сім’ї.</w:t>
            </w:r>
            <w:bookmarkStart w:id="3" w:name="_GoBack"/>
            <w:bookmarkEnd w:id="3"/>
          </w:p>
          <w:p>
            <w:pPr>
              <w:pStyle w:val="Normal"/>
              <w:spacing w:lineRule="auto" w:line="240"/>
              <w:ind w:hanging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7.</w:t>
            </w:r>
            <w:r>
              <w:rPr/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21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/>
              <w:t xml:space="preserve">Резюме кандидатів приймаються у визначений термін до 15.00 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21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21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21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молодшого бакалавра,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bCs/>
                <w:szCs w:val="28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0" w:leader="none"/>
                <w:tab w:val="left" w:pos="398" w:leader="none"/>
              </w:tabs>
              <w:spacing w:lineRule="auto" w:line="240"/>
              <w:ind w:hanging="0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4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360" w:left="0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768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768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768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360"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98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spacing w:lineRule="auto" w:line="240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- Закон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>
            <w:pPr>
              <w:pStyle w:val="Normal"/>
              <w:spacing w:lineRule="auto" w:line="240" w:before="0" w:after="165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21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4,4944" path="m4943,4943l0,4943l0,0l4943,0l4943,4943e" stroked="f" o:allowincell="f" style="position:absolute;margin-left:0.05pt;margin-top:-140.25pt;width:140.05pt;height:140.1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9,4318" path="m10928,4317l10928,0l10928,4317l0,4317l0,0e" stroked="f" o:allowincell="f" style="position:absolute;margin-left:86.05pt;margin-top:-1857.5pt;width:309.7pt;height:122.3pt;mso-position-horizontal:center;mso-position-horizontal-relative:margin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d953c5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ea059c"/>
    <w:rPr/>
  </w:style>
  <w:style w:type="character" w:styleId="Style16" w:customStyle="1">
    <w:name w:val="Основной текст с отступом Знак"/>
    <w:basedOn w:val="DefaultParagraphFont"/>
    <w:link w:val="BodyTextIndented"/>
    <w:qFormat/>
    <w:rsid w:val="003a19db"/>
    <w:rPr>
      <w:sz w:val="28"/>
    </w:rPr>
  </w:style>
  <w:style w:type="character" w:styleId="Style17" w:customStyle="1">
    <w:name w:val="Підзаголовок Знак"/>
    <w:basedOn w:val="DefaultParagraphFont"/>
    <w:uiPriority w:val="99"/>
    <w:qFormat/>
    <w:rsid w:val="003a19db"/>
    <w:rPr>
      <w:b/>
      <w:sz w:val="28"/>
    </w:rPr>
  </w:style>
  <w:style w:type="character" w:styleId="Hyperlink">
    <w:name w:val="Hyperlink"/>
    <w:uiPriority w:val="99"/>
    <w:rsid w:val="006332b7"/>
    <w:rPr>
      <w:color w:val="000080"/>
      <w:u w:val="single"/>
    </w:rPr>
  </w:style>
  <w:style w:type="character" w:styleId="31" w:customStyle="1">
    <w:name w:val="Заголовок 3 Знак"/>
    <w:basedOn w:val="DefaultParagraphFont"/>
    <w:link w:val="312"/>
    <w:qFormat/>
    <w:rsid w:val="00f11dcb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d953c5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8" w:customStyle="1">
    <w:name w:val="Заголовок"/>
    <w:basedOn w:val="Normal"/>
    <w:next w:val="BodyText"/>
    <w:qFormat/>
    <w:rsid w:val="006332b7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6332b7"/>
    <w:pPr/>
    <w:rPr>
      <w:rFonts w:cs="Lucida Sans"/>
    </w:rPr>
  </w:style>
  <w:style w:type="paragraph" w:styleId="Caption">
    <w:name w:val="caption"/>
    <w:basedOn w:val="Normal"/>
    <w:qFormat/>
    <w:rsid w:val="007a777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 w:customStyle="1">
    <w:name w:val="Покажчик"/>
    <w:basedOn w:val="Normal"/>
    <w:qFormat/>
    <w:rsid w:val="006332b7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a87e7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a87e7e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 w:customStyle="1">
    <w:name w:val="caption1"/>
    <w:basedOn w:val="Normal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 w:customStyle="1">
    <w:name w:val="Верхній і нижній колонтитули"/>
    <w:basedOn w:val="Normal"/>
    <w:qFormat/>
    <w:rsid w:val="006332b7"/>
    <w:pPr/>
    <w:rPr/>
  </w:style>
  <w:style w:type="paragraph" w:styleId="user2" w:customStyle="1">
    <w:name w:val="Верхній і нижній колонтитули (user)"/>
    <w:basedOn w:val="Normal"/>
    <w:qFormat/>
    <w:rsid w:val="00a87e7e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1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2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3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4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5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6" w:customStyle="1">
    <w:name w:val="Вид документа"/>
    <w:basedOn w:val="Style25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7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8" w:customStyle="1">
    <w:name w:val="Назва документа"/>
    <w:basedOn w:val="Normal"/>
    <w:next w:val="Style21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BodyTextIndented" w:customStyle="1">
    <w:name w:val="Body Text;Indented"/>
    <w:basedOn w:val="Normal"/>
    <w:link w:val="Style16"/>
    <w:qFormat/>
    <w:rsid w:val="003a19db"/>
    <w:pPr>
      <w:spacing w:lineRule="auto" w:line="240"/>
      <w:ind w:hanging="0" w:left="5103"/>
    </w:pPr>
    <w:rPr/>
  </w:style>
  <w:style w:type="paragraph" w:styleId="Subtitle">
    <w:name w:val="Subtitle"/>
    <w:basedOn w:val="Normal"/>
    <w:link w:val="Style17"/>
    <w:uiPriority w:val="99"/>
    <w:qFormat/>
    <w:rsid w:val="003a19db"/>
    <w:pPr>
      <w:spacing w:lineRule="auto" w:line="240"/>
      <w:ind w:hanging="0"/>
      <w:jc w:val="center"/>
    </w:pPr>
    <w:rPr>
      <w:b/>
    </w:rPr>
  </w:style>
  <w:style w:type="paragraph" w:styleId="cse2a94784" w:customStyle="1">
    <w:name w:val="cse2a94784"/>
    <w:basedOn w:val="Normal"/>
    <w:qFormat/>
    <w:rsid w:val="00827a9a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827a9a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Style29" w:customStyle="1">
    <w:name w:val="Вміст рамки"/>
    <w:basedOn w:val="Normal"/>
    <w:qFormat/>
    <w:rsid w:val="006332b7"/>
    <w:pPr/>
    <w:rPr/>
  </w:style>
  <w:style w:type="paragraph" w:styleId="Header">
    <w:name w:val="header"/>
    <w:basedOn w:val="Style20"/>
    <w:rsid w:val="007a7771"/>
    <w:pPr/>
    <w:rPr/>
  </w:style>
  <w:style w:type="numbering" w:styleId="user3" w:customStyle="1">
    <w:name w:val="Без маркерів (user)"/>
    <w:uiPriority w:val="99"/>
    <w:semiHidden/>
    <w:unhideWhenUsed/>
    <w:qFormat/>
    <w:rsid w:val="00a87e7e"/>
  </w:style>
  <w:style w:type="numbering" w:styleId="Style30" w:customStyle="1">
    <w:name w:val="Без маркерів"/>
    <w:uiPriority w:val="99"/>
    <w:semiHidden/>
    <w:unhideWhenUsed/>
    <w:qFormat/>
    <w:rsid w:val="006332b7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E3DB0-8F67-4769-ADFE-1C44673AF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Application>LibreOffice/25.2.4.3$Windows_X86_64 LibreOffice_project/33e196637044ead23f5c3226cde09b47731f7e27</Application>
  <AppVersion>15.0000</AppVersion>
  <Pages>4</Pages>
  <Words>656</Words>
  <Characters>4304</Characters>
  <CharactersWithSpaces>4976</CharactersWithSpaces>
  <Paragraphs>79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2025-09-18T12:07:04Z</dcterms:modified>
  <cp:revision>103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