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2B1661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EC4C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EC4C3F">
        <w:rPr>
          <w:bCs/>
          <w:szCs w:val="28"/>
        </w:rPr>
        <w:t xml:space="preserve">головний спеціаліст </w:t>
      </w:r>
      <w:r w:rsidR="00EC4C3F">
        <w:rPr>
          <w:szCs w:val="28"/>
        </w:rPr>
        <w:t xml:space="preserve">відділ методології </w:t>
      </w:r>
      <w:r w:rsidR="00EC4C3F" w:rsidRPr="00C13565">
        <w:rPr>
          <w:szCs w:val="28"/>
        </w:rPr>
        <w:t>та організації роботи з обслуговування громадян</w:t>
      </w:r>
      <w:r w:rsidR="00EC4C3F">
        <w:rPr>
          <w:szCs w:val="28"/>
        </w:rPr>
        <w:t xml:space="preserve"> </w:t>
      </w:r>
      <w:r w:rsidR="00EC4C3F">
        <w:rPr>
          <w:rFonts w:eastAsia="Arial Unicode MS"/>
        </w:rPr>
        <w:t xml:space="preserve"> управління обслуговування громадян</w:t>
      </w:r>
      <w:r w:rsidR="00EC4C3F">
        <w:t xml:space="preserve"> – </w:t>
      </w:r>
      <w:r w:rsidR="00B33F7A">
        <w:t>3</w:t>
      </w:r>
      <w:r w:rsidR="00EC4C3F">
        <w:t xml:space="preserve"> посад</w:t>
      </w:r>
      <w:r w:rsidR="00BA5E88">
        <w:t>и</w:t>
      </w:r>
      <w:r w:rsidR="00EC4C3F">
        <w:t>, (вул. Бульварно-Кудрявська, 16)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EC4C3F" w:rsidRDefault="00EC4C3F" w:rsidP="00EC4C3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В</w:t>
            </w:r>
            <w:r w:rsidRPr="0061173C">
              <w:t xml:space="preserve"> межах своєї компетенції аналізу</w:t>
            </w:r>
            <w:r>
              <w:t>вати</w:t>
            </w:r>
            <w:r w:rsidRPr="0061173C">
              <w:t>, опрацьову</w:t>
            </w:r>
            <w:r>
              <w:t>вати</w:t>
            </w:r>
            <w:r w:rsidRPr="0061173C">
              <w:t xml:space="preserve"> та готу</w:t>
            </w:r>
            <w:r>
              <w:t>вати</w:t>
            </w:r>
            <w:r w:rsidRPr="0061173C">
              <w:t xml:space="preserve"> відповіді на звернення, заяви та скарги громадян</w:t>
            </w:r>
            <w:r>
              <w:t xml:space="preserve">, </w:t>
            </w:r>
            <w:r w:rsidRPr="0061173C">
              <w:t>підприємств, установ, організацій</w:t>
            </w:r>
            <w:r>
              <w:t>, адвокатські запити, запити на публічну інформацію, депутатські звернення.</w:t>
            </w:r>
          </w:p>
          <w:p w:rsidR="00EC4C3F" w:rsidRPr="0002153D" w:rsidRDefault="00EC4C3F" w:rsidP="00EC4C3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</w:t>
            </w:r>
            <w:r>
              <w:rPr>
                <w:color w:val="000000"/>
              </w:rPr>
              <w:t>,</w:t>
            </w:r>
            <w:r w:rsidRPr="006744E9"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 w:rsidRPr="00907320">
              <w:rPr>
                <w:color w:val="000000"/>
              </w:rPr>
              <w:t>.</w:t>
            </w:r>
          </w:p>
          <w:p w:rsidR="00EC4C3F" w:rsidRPr="0002153D" w:rsidRDefault="00EC4C3F" w:rsidP="00EC4C3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до публічної інформації та персональних даних.</w:t>
            </w:r>
          </w:p>
          <w:p w:rsidR="004D5410" w:rsidRPr="001E4A00" w:rsidRDefault="00EC4C3F" w:rsidP="00EC4C3F">
            <w:pPr>
              <w:pStyle w:val="af5"/>
              <w:numPr>
                <w:ilvl w:val="0"/>
                <w:numId w:val="8"/>
              </w:numPr>
              <w:ind w:left="65" w:firstLine="0"/>
            </w:pPr>
            <w:r w:rsidRPr="00EC4C3F"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EC4C3F"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9C21DF" w:rsidRDefault="009C21DF" w:rsidP="009C21D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1E5B6F">
              <w:t xml:space="preserve">11 червня 2024 </w:t>
            </w:r>
            <w:r>
              <w:t xml:space="preserve">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1800"/>
        </w:trPr>
        <w:tc>
          <w:tcPr>
            <w:tcW w:w="540" w:type="dxa"/>
          </w:tcPr>
          <w:p w:rsidR="00EC4C3F" w:rsidRPr="004E095E" w:rsidRDefault="00EC4C3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EC4C3F" w:rsidRPr="0048191D" w:rsidRDefault="00EC4C3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EC4C3F" w:rsidRPr="0048191D" w:rsidRDefault="00EC4C3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EC4C3F" w:rsidRPr="00931D9B" w:rsidTr="003B6B52">
        <w:trPr>
          <w:trHeight w:val="807"/>
        </w:trPr>
        <w:tc>
          <w:tcPr>
            <w:tcW w:w="540" w:type="dxa"/>
          </w:tcPr>
          <w:p w:rsidR="00EC4C3F" w:rsidRPr="004E095E" w:rsidRDefault="00EC4C3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EC4C3F" w:rsidRPr="0048191D" w:rsidRDefault="00EC4C3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EC4C3F" w:rsidRPr="0048191D" w:rsidRDefault="00EC4C3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 xml:space="preserve">Про </w:t>
            </w:r>
            <w:r w:rsidRPr="0048191D">
              <w:rPr>
                <w:bCs/>
                <w:color w:val="000000"/>
                <w:szCs w:val="28"/>
              </w:rPr>
              <w:lastRenderedPageBreak/>
              <w:t>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BB8" w:rsidRDefault="00D11BB8">
      <w:r>
        <w:separator/>
      </w:r>
    </w:p>
  </w:endnote>
  <w:endnote w:type="continuationSeparator" w:id="0">
    <w:p w:rsidR="00D11BB8" w:rsidRDefault="00D11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BB8" w:rsidRDefault="00D11BB8">
      <w:r>
        <w:separator/>
      </w:r>
    </w:p>
  </w:footnote>
  <w:footnote w:type="continuationSeparator" w:id="0">
    <w:p w:rsidR="00D11BB8" w:rsidRDefault="00D11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A20711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A2071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B166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1FD1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E5B6F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B1661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5C6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C3E2B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1A5C"/>
    <w:rsid w:val="009A41F3"/>
    <w:rsid w:val="009A79B8"/>
    <w:rsid w:val="009C21DF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0711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33F7A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0BEB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BB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0C8859-3CD1-4500-89DA-2E30650B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45894-8E1A-43DA-875C-59341D766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3428</Words>
  <Characters>1954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54</cp:revision>
  <cp:lastPrinted>2020-07-03T07:18:00Z</cp:lastPrinted>
  <dcterms:created xsi:type="dcterms:W3CDTF">2021-04-07T07:31:00Z</dcterms:created>
  <dcterms:modified xsi:type="dcterms:W3CDTF">2024-05-31T08:26:00Z</dcterms:modified>
</cp:coreProperties>
</file>