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B94" w:rsidRDefault="00ED1B94" w:rsidP="00BD5335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BD5335" w:rsidRPr="00C42ED0" w:rsidRDefault="00BD5335" w:rsidP="00BD5335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 w:rsidRPr="00C42ED0">
        <w:rPr>
          <w:szCs w:val="24"/>
        </w:rPr>
        <w:t>ЗАТВЕРДЖЕНО</w:t>
      </w:r>
    </w:p>
    <w:p w:rsidR="00BD5335" w:rsidRPr="00C42ED0" w:rsidRDefault="00BD5335" w:rsidP="00BD5335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 w:rsidRPr="00C42ED0">
        <w:rPr>
          <w:szCs w:val="24"/>
        </w:rPr>
        <w:t>Наказом Головного управління Пенсійного фонду України в м. Києві</w:t>
      </w:r>
    </w:p>
    <w:p w:rsidR="00BD5335" w:rsidRPr="00C42ED0" w:rsidRDefault="00A1719F" w:rsidP="00C753F1">
      <w:pPr>
        <w:spacing w:line="240" w:lineRule="auto"/>
        <w:ind w:left="6096" w:firstLine="0"/>
        <w:jc w:val="left"/>
        <w:rPr>
          <w:bCs/>
          <w:szCs w:val="24"/>
        </w:rPr>
      </w:pPr>
      <w:r>
        <w:rPr>
          <w:szCs w:val="24"/>
        </w:rPr>
        <w:t xml:space="preserve">від </w:t>
      </w:r>
      <w:r w:rsidR="00C753F1">
        <w:rPr>
          <w:szCs w:val="24"/>
        </w:rPr>
        <w:t>31.05.2024 № 576-О</w:t>
      </w:r>
      <w:bookmarkStart w:id="0" w:name="_GoBack"/>
      <w:bookmarkEnd w:id="0"/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УМОВИ</w:t>
      </w: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 xml:space="preserve">проведення </w:t>
      </w:r>
      <w:r w:rsidR="00F406CD">
        <w:rPr>
          <w:bCs/>
          <w:szCs w:val="24"/>
        </w:rPr>
        <w:t>добору</w:t>
      </w:r>
    </w:p>
    <w:p w:rsidR="00C96AEA" w:rsidRDefault="003B6B52" w:rsidP="00C96AEA">
      <w:pPr>
        <w:ind w:firstLine="0"/>
        <w:jc w:val="center"/>
        <w:rPr>
          <w:rFonts w:eastAsia="Arial Unicode MS"/>
        </w:rPr>
      </w:pPr>
      <w:r>
        <w:rPr>
          <w:bCs/>
          <w:szCs w:val="28"/>
        </w:rPr>
        <w:t xml:space="preserve">на зайняття посади державної служби категорії </w:t>
      </w:r>
      <w:r w:rsidR="00C96AEA">
        <w:rPr>
          <w:bCs/>
          <w:szCs w:val="28"/>
        </w:rPr>
        <w:t xml:space="preserve">«В» </w:t>
      </w:r>
      <w:r w:rsidR="00C96AEA" w:rsidRPr="00892973">
        <w:rPr>
          <w:bCs/>
          <w:szCs w:val="28"/>
        </w:rPr>
        <w:t xml:space="preserve">- </w:t>
      </w:r>
      <w:r w:rsidR="00C96AEA">
        <w:rPr>
          <w:bCs/>
          <w:szCs w:val="28"/>
        </w:rPr>
        <w:t xml:space="preserve">головного спеціаліста </w:t>
      </w:r>
      <w:r w:rsidR="00C96AEA">
        <w:rPr>
          <w:rFonts w:eastAsia="Arial Unicode MS"/>
        </w:rPr>
        <w:t xml:space="preserve">відділу </w:t>
      </w:r>
      <w:r w:rsidR="00C96AEA">
        <w:t>розгляду звернень</w:t>
      </w:r>
      <w:r w:rsidR="00C96AEA">
        <w:rPr>
          <w:rFonts w:eastAsia="Arial Unicode MS"/>
        </w:rPr>
        <w:t xml:space="preserve"> управління обслуговування </w:t>
      </w:r>
    </w:p>
    <w:p w:rsidR="00C96AEA" w:rsidRPr="0036136B" w:rsidRDefault="00C96AEA" w:rsidP="00C96AEA">
      <w:pPr>
        <w:ind w:firstLine="0"/>
        <w:jc w:val="center"/>
        <w:rPr>
          <w:bCs/>
          <w:szCs w:val="28"/>
        </w:rPr>
      </w:pPr>
      <w:r>
        <w:rPr>
          <w:rFonts w:eastAsia="Arial Unicode MS"/>
        </w:rPr>
        <w:t>громадян</w:t>
      </w:r>
      <w:r>
        <w:t xml:space="preserve"> – 2 посади, (вул. Борисоглібська, 14-А)</w:t>
      </w:r>
    </w:p>
    <w:p w:rsidR="000F42B1" w:rsidRPr="0036136B" w:rsidRDefault="000F42B1" w:rsidP="00EC4C3F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C96AEA" w:rsidRDefault="00C96AEA" w:rsidP="00C96AEA">
            <w:pPr>
              <w:pStyle w:val="af5"/>
              <w:numPr>
                <w:ilvl w:val="0"/>
                <w:numId w:val="8"/>
              </w:numPr>
              <w:spacing w:line="240" w:lineRule="auto"/>
              <w:ind w:left="36" w:firstLine="0"/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 w:rsidRPr="0061173C">
              <w:t>У межах своєї компетенції аналізу</w:t>
            </w:r>
            <w:r>
              <w:t>вати</w:t>
            </w:r>
            <w:r w:rsidRPr="0061173C">
              <w:t>, опрацьову</w:t>
            </w:r>
            <w:r>
              <w:t>вати</w:t>
            </w:r>
            <w:r w:rsidRPr="0061173C">
              <w:t xml:space="preserve"> та готу</w:t>
            </w:r>
            <w:r>
              <w:t>вати</w:t>
            </w:r>
            <w:r w:rsidRPr="0061173C">
              <w:t xml:space="preserve"> відповіді на звернення, заяви та скарги громадян</w:t>
            </w:r>
            <w:r>
              <w:t xml:space="preserve">, </w:t>
            </w:r>
            <w:r w:rsidRPr="0061173C">
              <w:t>підприємств, установ, організацій</w:t>
            </w:r>
            <w:r>
              <w:t>, адвокатські запити, запити на публічну інформацію, депутатські звернення.</w:t>
            </w:r>
          </w:p>
          <w:p w:rsidR="00C96AEA" w:rsidRPr="0002153D" w:rsidRDefault="00C96AEA" w:rsidP="00C96AEA">
            <w:pPr>
              <w:pStyle w:val="af5"/>
              <w:numPr>
                <w:ilvl w:val="0"/>
                <w:numId w:val="8"/>
              </w:numPr>
              <w:spacing w:line="240" w:lineRule="auto"/>
              <w:ind w:left="36" w:firstLine="0"/>
            </w:pPr>
            <w:r w:rsidRPr="00907320">
              <w:rPr>
                <w:color w:val="000000"/>
              </w:rPr>
              <w:t>Нада</w:t>
            </w:r>
            <w:r>
              <w:rPr>
                <w:color w:val="000000"/>
              </w:rPr>
              <w:t>вати</w:t>
            </w:r>
            <w:r w:rsidRPr="00907320">
              <w:rPr>
                <w:color w:val="000000"/>
              </w:rPr>
              <w:t xml:space="preserve"> роз’яснення щодо застосування чинного законодавства з питань пенсійного забезпечення</w:t>
            </w:r>
            <w:r>
              <w:rPr>
                <w:color w:val="000000"/>
              </w:rPr>
              <w:t>,</w:t>
            </w:r>
            <w:r w:rsidRPr="006744E9"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 w:rsidRPr="00907320">
              <w:rPr>
                <w:color w:val="000000"/>
              </w:rPr>
              <w:t>.</w:t>
            </w:r>
          </w:p>
          <w:p w:rsidR="00C96AEA" w:rsidRPr="0002153D" w:rsidRDefault="00C96AEA" w:rsidP="00C96AEA">
            <w:pPr>
              <w:pStyle w:val="af5"/>
              <w:numPr>
                <w:ilvl w:val="0"/>
                <w:numId w:val="8"/>
              </w:numPr>
              <w:spacing w:line="240" w:lineRule="auto"/>
              <w:ind w:left="36" w:firstLine="0"/>
            </w:pPr>
            <w:r w:rsidRPr="00907320">
              <w:rPr>
                <w:spacing w:val="-3"/>
              </w:rPr>
              <w:t>В межах своєї компетенції забезпеч</w:t>
            </w:r>
            <w:r>
              <w:rPr>
                <w:spacing w:val="-3"/>
              </w:rPr>
              <w:t>увати</w:t>
            </w:r>
            <w:r w:rsidRPr="00907320">
              <w:rPr>
                <w:spacing w:val="-3"/>
              </w:rPr>
              <w:t xml:space="preserve"> дотримання законодавства про інформацію, доступ до публічної інформації та персональних даних.</w:t>
            </w:r>
          </w:p>
          <w:p w:rsidR="004D5410" w:rsidRPr="001E4A00" w:rsidRDefault="00C96AEA" w:rsidP="00C96AEA">
            <w:pPr>
              <w:pStyle w:val="af5"/>
              <w:numPr>
                <w:ilvl w:val="0"/>
                <w:numId w:val="8"/>
              </w:numPr>
              <w:ind w:left="65" w:firstLine="0"/>
            </w:pPr>
            <w:r w:rsidRPr="00907320">
              <w:rPr>
                <w:spacing w:val="-4"/>
              </w:rPr>
              <w:t>Разом з іншими структурними підрозділами Головного управління</w:t>
            </w:r>
            <w:r>
              <w:rPr>
                <w:spacing w:val="-4"/>
              </w:rPr>
              <w:t xml:space="preserve"> </w:t>
            </w:r>
            <w:r w:rsidRPr="000138D4">
              <w:t>Пенсійного фонду України в м. Києві</w:t>
            </w:r>
            <w:r>
              <w:t xml:space="preserve"> (далі – Головне управління)</w:t>
            </w:r>
            <w:r w:rsidRPr="00907320">
              <w:rPr>
                <w:spacing w:val="-4"/>
              </w:rPr>
              <w:t xml:space="preserve"> забезпечу</w:t>
            </w:r>
            <w:r>
              <w:rPr>
                <w:spacing w:val="-4"/>
              </w:rPr>
              <w:t>вати</w:t>
            </w:r>
            <w:r w:rsidRPr="00907320">
              <w:rPr>
                <w:spacing w:val="-4"/>
              </w:rPr>
              <w:t xml:space="preserve"> виконання вимог законодавства про запобігання корупції.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="00C96AEA">
              <w:rPr>
                <w:bCs/>
                <w:szCs w:val="28"/>
              </w:rPr>
              <w:t>13633</w:t>
            </w:r>
            <w:r w:rsidRPr="00C81759">
              <w:rPr>
                <w:bCs/>
                <w:szCs w:val="28"/>
              </w:rPr>
              <w:t xml:space="preserve"> грн.</w:t>
            </w:r>
            <w:r>
              <w:rPr>
                <w:bCs/>
                <w:szCs w:val="28"/>
              </w:rPr>
              <w:t xml:space="preserve"> згідно</w:t>
            </w:r>
            <w:r w:rsidR="001F09AF">
              <w:rPr>
                <w:bCs/>
                <w:szCs w:val="28"/>
              </w:rPr>
              <w:t xml:space="preserve"> зі штатним розписом</w:t>
            </w:r>
            <w:r>
              <w:rPr>
                <w:bCs/>
                <w:szCs w:val="28"/>
              </w:rPr>
              <w:t>;</w:t>
            </w:r>
          </w:p>
          <w:p w:rsidR="00F00A96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F00A96" w:rsidRDefault="00F00A96" w:rsidP="00117404">
            <w:pPr>
              <w:spacing w:line="240" w:lineRule="auto"/>
              <w:ind w:firstLine="0"/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F09AF">
        <w:trPr>
          <w:trHeight w:val="240"/>
        </w:trPr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Інформація про </w:t>
            </w: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строковість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lastRenderedPageBreak/>
              <w:t xml:space="preserve">призначення на посаду строкове – до </w:t>
            </w:r>
            <w:r>
              <w:lastRenderedPageBreak/>
              <w:t>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6E6809" w:rsidRDefault="006E6809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 w:rsidR="001F09AF">
              <w:t>підтримки.</w:t>
            </w:r>
          </w:p>
          <w:p w:rsidR="00173FCF" w:rsidRPr="007B1FB8" w:rsidRDefault="00173F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173FCF" w:rsidRPr="00931D9B" w:rsidTr="00171D95">
        <w:trPr>
          <w:trHeight w:val="154"/>
        </w:trPr>
        <w:tc>
          <w:tcPr>
            <w:tcW w:w="3514" w:type="dxa"/>
            <w:gridSpan w:val="3"/>
          </w:tcPr>
          <w:p w:rsidR="00173FCF" w:rsidRPr="004E095E" w:rsidRDefault="00DE1953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Перелік інформації, необхідної для участі в конкурсі, та строк її подання</w:t>
            </w:r>
          </w:p>
        </w:tc>
        <w:tc>
          <w:tcPr>
            <w:tcW w:w="6268" w:type="dxa"/>
            <w:gridSpan w:val="3"/>
          </w:tcPr>
          <w:p w:rsidR="0001267F" w:rsidRDefault="0001267F" w:rsidP="0001267F">
            <w:pPr>
              <w:pStyle w:val="a4"/>
              <w:spacing w:before="0" w:line="240" w:lineRule="auto"/>
              <w:ind w:firstLine="0"/>
            </w:pPr>
            <w:r>
              <w:t xml:space="preserve">Резюме кандидатів приймаються до </w:t>
            </w:r>
            <w:r w:rsidR="00EC6A9B">
              <w:t xml:space="preserve">11 червня </w:t>
            </w:r>
            <w:r>
              <w:t xml:space="preserve">2024  року на електронну адресу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6E6809" w:rsidRDefault="006E6809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6E6809" w:rsidRDefault="006E6809" w:rsidP="00117404">
            <w:pPr>
              <w:pStyle w:val="af2"/>
              <w:spacing w:before="88"/>
              <w:jc w:val="left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>відділу добору, оцінки та розвитку персоналу</w:t>
            </w:r>
            <w:r w:rsidR="00CC676E">
              <w:t xml:space="preserve"> управління по роботі з персоналом    </w:t>
            </w:r>
            <w:r>
              <w:t xml:space="preserve">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6E6809" w:rsidRPr="001E4A00" w:rsidRDefault="006E6809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71D95">
        <w:tc>
          <w:tcPr>
            <w:tcW w:w="9782" w:type="dxa"/>
            <w:gridSpan w:val="6"/>
          </w:tcPr>
          <w:p w:rsidR="00173FCF" w:rsidRDefault="00173F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CC676E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CC676E" w:rsidRPr="00CC676E" w:rsidRDefault="00CC676E" w:rsidP="00117404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CC676E" w:rsidRPr="001E4A00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173FCF" w:rsidRPr="001E4A00" w:rsidRDefault="00B3375B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 xml:space="preserve">вища освіта за освітнім ступенем не нижче бакалавра, молодшого бакалавра </w:t>
            </w: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1E4A00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173FCF" w:rsidRPr="00931D9B" w:rsidTr="00171D95">
        <w:trPr>
          <w:trHeight w:val="495"/>
        </w:trPr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173FCF" w:rsidRPr="00931D9B" w:rsidTr="00171D95">
        <w:trPr>
          <w:trHeight w:val="450"/>
        </w:trPr>
        <w:tc>
          <w:tcPr>
            <w:tcW w:w="9782" w:type="dxa"/>
            <w:gridSpan w:val="6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173FCF" w:rsidRPr="00931D9B" w:rsidTr="00171D95">
        <w:trPr>
          <w:trHeight w:val="437"/>
        </w:trPr>
        <w:tc>
          <w:tcPr>
            <w:tcW w:w="3529" w:type="dxa"/>
            <w:gridSpan w:val="4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EC4C3F" w:rsidRPr="00931D9B" w:rsidTr="00171D95">
        <w:trPr>
          <w:trHeight w:val="311"/>
        </w:trPr>
        <w:tc>
          <w:tcPr>
            <w:tcW w:w="594" w:type="dxa"/>
            <w:gridSpan w:val="2"/>
          </w:tcPr>
          <w:p w:rsidR="00EC4C3F" w:rsidRPr="004E095E" w:rsidRDefault="00EC4C3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EC4C3F" w:rsidRPr="0048191D" w:rsidRDefault="00EC4C3F" w:rsidP="00A67A5D">
            <w:pPr>
              <w:ind w:firstLine="0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EC4C3F" w:rsidRPr="0048191D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EC4C3F" w:rsidRPr="0048191D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EC4C3F" w:rsidRPr="0048191D" w:rsidRDefault="00EC4C3F" w:rsidP="00A67A5D">
            <w:pPr>
              <w:pStyle w:val="af5"/>
              <w:spacing w:line="240" w:lineRule="auto"/>
              <w:ind w:left="20" w:hanging="142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EC4C3F" w:rsidRPr="00931D9B" w:rsidTr="00171D95">
        <w:trPr>
          <w:trHeight w:val="540"/>
        </w:trPr>
        <w:tc>
          <w:tcPr>
            <w:tcW w:w="594" w:type="dxa"/>
            <w:gridSpan w:val="2"/>
          </w:tcPr>
          <w:p w:rsidR="00EC4C3F" w:rsidRPr="004E095E" w:rsidRDefault="00EC4C3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EC4C3F" w:rsidRPr="0048191D" w:rsidRDefault="00EC4C3F" w:rsidP="00A67A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" w:right="106"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</w:tcPr>
          <w:p w:rsidR="00EC4C3F" w:rsidRPr="0048191D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толерантне, ввічливе та шанобливе ставлення до людей;</w:t>
            </w:r>
          </w:p>
          <w:p w:rsidR="00EC4C3F" w:rsidRPr="0048191D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EC4C3F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 xml:space="preserve">- </w:t>
            </w:r>
            <w:r w:rsidRPr="0048191D">
              <w:rPr>
                <w:color w:val="000000"/>
                <w:szCs w:val="28"/>
              </w:rPr>
              <w:t>визнання, об’єктивна оцінка та взяття до уваги, пропозицій та коментарів інших осіб;</w:t>
            </w:r>
          </w:p>
          <w:p w:rsidR="00EC4C3F" w:rsidRPr="0048191D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EC4C3F" w:rsidRPr="00931D9B" w:rsidTr="00171D95">
        <w:trPr>
          <w:trHeight w:val="2203"/>
        </w:trPr>
        <w:tc>
          <w:tcPr>
            <w:tcW w:w="594" w:type="dxa"/>
            <w:gridSpan w:val="2"/>
          </w:tcPr>
          <w:p w:rsidR="00EC4C3F" w:rsidRPr="004E095E" w:rsidRDefault="00EC4C3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lastRenderedPageBreak/>
              <w:t>3.</w:t>
            </w:r>
          </w:p>
        </w:tc>
        <w:tc>
          <w:tcPr>
            <w:tcW w:w="2935" w:type="dxa"/>
            <w:gridSpan w:val="2"/>
          </w:tcPr>
          <w:p w:rsidR="00EC4C3F" w:rsidRPr="0048191D" w:rsidRDefault="00EC4C3F" w:rsidP="00A67A5D">
            <w:pPr>
              <w:ind w:firstLine="0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</w:tcPr>
          <w:p w:rsidR="00EC4C3F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EC4C3F" w:rsidRPr="0048191D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орієнтація на командний результат;</w:t>
            </w:r>
          </w:p>
          <w:p w:rsidR="00EC4C3F" w:rsidRPr="0048191D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EC4C3F" w:rsidRPr="0048191D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173FCF" w:rsidRPr="00931D9B" w:rsidTr="00171D95">
        <w:trPr>
          <w:trHeight w:val="756"/>
        </w:trPr>
        <w:tc>
          <w:tcPr>
            <w:tcW w:w="9782" w:type="dxa"/>
            <w:gridSpan w:val="6"/>
          </w:tcPr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173FCF" w:rsidRPr="00931D9B" w:rsidTr="00171D95">
        <w:trPr>
          <w:trHeight w:val="255"/>
        </w:trPr>
        <w:tc>
          <w:tcPr>
            <w:tcW w:w="3545" w:type="dxa"/>
            <w:gridSpan w:val="5"/>
          </w:tcPr>
          <w:p w:rsidR="00173FCF" w:rsidRPr="004E095E" w:rsidRDefault="00173F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173FCF" w:rsidRPr="004E095E" w:rsidRDefault="00173FCF" w:rsidP="00117404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C96AEA" w:rsidRPr="00931D9B" w:rsidTr="00171D95">
        <w:trPr>
          <w:trHeight w:val="1800"/>
        </w:trPr>
        <w:tc>
          <w:tcPr>
            <w:tcW w:w="540" w:type="dxa"/>
          </w:tcPr>
          <w:p w:rsidR="00C96AEA" w:rsidRPr="004E095E" w:rsidRDefault="00C96AEA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C96AEA" w:rsidRPr="0048191D" w:rsidRDefault="00C96AEA" w:rsidP="00216FB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C96AEA" w:rsidRPr="0048191D" w:rsidRDefault="00C96AEA" w:rsidP="00216FBC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C96AEA" w:rsidRPr="0048191D" w:rsidRDefault="00C96AEA" w:rsidP="00216FBC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Конституції України;</w:t>
            </w:r>
          </w:p>
          <w:p w:rsidR="00C96AEA" w:rsidRPr="0048191D" w:rsidRDefault="00C96AEA" w:rsidP="00216FBC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запобігання корупції»;</w:t>
            </w:r>
          </w:p>
          <w:p w:rsidR="00C96AEA" w:rsidRPr="0048191D" w:rsidRDefault="00C96AEA" w:rsidP="00216FBC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 - Закону України «Про державну службу»;</w:t>
            </w:r>
          </w:p>
          <w:p w:rsidR="00C96AEA" w:rsidRPr="0048191D" w:rsidRDefault="00C96AEA" w:rsidP="00216FBC">
            <w:pPr>
              <w:ind w:firstLine="3"/>
              <w:rPr>
                <w:szCs w:val="28"/>
                <w:lang w:val="ru-RU" w:eastAsia="uk-UA"/>
              </w:rPr>
            </w:pPr>
            <w:r w:rsidRPr="0048191D">
              <w:rPr>
                <w:szCs w:val="28"/>
              </w:rPr>
              <w:t>-</w:t>
            </w:r>
            <w:r w:rsidRPr="0048191D">
              <w:rPr>
                <w:sz w:val="24"/>
                <w:szCs w:val="24"/>
                <w:lang w:eastAsia="uk-UA"/>
              </w:rPr>
              <w:t xml:space="preserve"> </w:t>
            </w:r>
            <w:r w:rsidRPr="0048191D">
              <w:rPr>
                <w:szCs w:val="28"/>
                <w:lang w:eastAsia="uk-UA"/>
              </w:rPr>
              <w:t>Закон</w:t>
            </w:r>
            <w:r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“Про доступ до публічної інформації”</w:t>
            </w:r>
          </w:p>
          <w:p w:rsidR="00C96AEA" w:rsidRPr="0048191D" w:rsidRDefault="00C96AEA" w:rsidP="00216FBC">
            <w:pPr>
              <w:ind w:firstLine="0"/>
              <w:rPr>
                <w:szCs w:val="28"/>
              </w:rPr>
            </w:pPr>
            <w:r w:rsidRPr="0048191D">
              <w:rPr>
                <w:szCs w:val="28"/>
                <w:lang w:val="ru-RU" w:eastAsia="uk-UA"/>
              </w:rPr>
              <w:t xml:space="preserve">- </w:t>
            </w:r>
            <w:r w:rsidRPr="0048191D">
              <w:rPr>
                <w:szCs w:val="28"/>
                <w:lang w:eastAsia="uk-UA"/>
              </w:rPr>
              <w:t>Закон</w:t>
            </w:r>
            <w:r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“Про захист персональних даних”.</w:t>
            </w:r>
          </w:p>
        </w:tc>
      </w:tr>
      <w:tr w:rsidR="00C96AEA" w:rsidRPr="00931D9B" w:rsidTr="003B6B52">
        <w:trPr>
          <w:trHeight w:val="807"/>
        </w:trPr>
        <w:tc>
          <w:tcPr>
            <w:tcW w:w="540" w:type="dxa"/>
          </w:tcPr>
          <w:p w:rsidR="00C96AEA" w:rsidRPr="004E095E" w:rsidRDefault="00C96AEA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C96AEA" w:rsidRPr="0048191D" w:rsidRDefault="00C96AEA" w:rsidP="00216FB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C96AEA" w:rsidRPr="0048191D" w:rsidRDefault="00C96AEA" w:rsidP="00216FBC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C96AEA" w:rsidRPr="0048191D" w:rsidRDefault="00C96AEA" w:rsidP="00216FBC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“Про прокуратуру”;</w:t>
            </w:r>
          </w:p>
          <w:p w:rsidR="00C96AEA" w:rsidRPr="0048191D" w:rsidRDefault="00C96AEA" w:rsidP="00216FBC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C96AEA" w:rsidRPr="0048191D" w:rsidRDefault="00C96AEA" w:rsidP="00216FBC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 w:rsidR="00C96AEA" w:rsidRPr="0048191D" w:rsidRDefault="00C96AEA" w:rsidP="00216FBC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“Про пенсії за особливі заслуги перед Україною”;</w:t>
            </w:r>
          </w:p>
          <w:p w:rsidR="00C96AEA" w:rsidRPr="0048191D" w:rsidRDefault="00C96AEA" w:rsidP="00216FBC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пенсійне забезпечення осіб, звільнених з військової служби, та деяких інших осіб»;</w:t>
            </w:r>
          </w:p>
          <w:p w:rsidR="00C96AEA" w:rsidRPr="0048191D" w:rsidRDefault="00C96AEA" w:rsidP="00216FBC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звернення громадян»;</w:t>
            </w:r>
          </w:p>
          <w:p w:rsidR="00C96AEA" w:rsidRPr="0048191D" w:rsidRDefault="00C96AEA" w:rsidP="00216FBC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 </w:t>
            </w:r>
          </w:p>
          <w:p w:rsidR="00C96AEA" w:rsidRPr="0048191D" w:rsidRDefault="00C96AEA" w:rsidP="00216FBC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 w:rsidRPr="0048191D">
              <w:rPr>
                <w:bCs/>
                <w:color w:val="000000"/>
                <w:szCs w:val="28"/>
              </w:rPr>
              <w:t xml:space="preserve">Про </w:t>
            </w:r>
            <w:r w:rsidRPr="0048191D">
              <w:rPr>
                <w:bCs/>
                <w:color w:val="000000"/>
                <w:szCs w:val="28"/>
              </w:rPr>
              <w:lastRenderedPageBreak/>
              <w:t>організацію прийому та обслуговування осіб, які звертаються до органів Пенсійного фонду України</w:t>
            </w:r>
            <w:r w:rsidRPr="0048191D">
              <w:rPr>
                <w:szCs w:val="28"/>
              </w:rPr>
              <w:t>» № 13-1 від 30.07.2015.</w:t>
            </w:r>
          </w:p>
        </w:tc>
      </w:tr>
    </w:tbl>
    <w:p w:rsidR="00131B14" w:rsidRPr="00931D9B" w:rsidRDefault="00131B14" w:rsidP="007A56AA">
      <w:pPr>
        <w:pStyle w:val="a4"/>
        <w:ind w:firstLine="0"/>
        <w:rPr>
          <w:bCs/>
          <w:szCs w:val="28"/>
        </w:rPr>
      </w:pPr>
    </w:p>
    <w:sectPr w:rsidR="00131B14" w:rsidRPr="00931D9B" w:rsidSect="00C46627">
      <w:headerReference w:type="even" r:id="rId9"/>
      <w:headerReference w:type="default" r:id="rId10"/>
      <w:pgSz w:w="11906" w:h="16838" w:code="9"/>
      <w:pgMar w:top="142" w:right="567" w:bottom="568" w:left="1701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74FB" w:rsidRDefault="001074FB">
      <w:r>
        <w:separator/>
      </w:r>
    </w:p>
  </w:endnote>
  <w:endnote w:type="continuationSeparator" w:id="0">
    <w:p w:rsidR="001074FB" w:rsidRDefault="001074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74FB" w:rsidRDefault="001074FB">
      <w:r>
        <w:separator/>
      </w:r>
    </w:p>
  </w:footnote>
  <w:footnote w:type="continuationSeparator" w:id="0">
    <w:p w:rsidR="001074FB" w:rsidRDefault="001074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Default="00274964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Pr="002870E9" w:rsidRDefault="00274964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C753F1">
      <w:rPr>
        <w:noProof/>
        <w:sz w:val="24"/>
        <w:szCs w:val="24"/>
      </w:rPr>
      <w:t>4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3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65F41329"/>
    <w:multiLevelType w:val="hybridMultilevel"/>
    <w:tmpl w:val="2A6E492E"/>
    <w:lvl w:ilvl="0" w:tplc="572C9B7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0">
    <w:nsid w:val="73056717"/>
    <w:multiLevelType w:val="hybridMultilevel"/>
    <w:tmpl w:val="D160C570"/>
    <w:lvl w:ilvl="0" w:tplc="DEB2F252">
      <w:start w:val="3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11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2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3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3"/>
  </w:num>
  <w:num w:numId="3">
    <w:abstractNumId w:val="8"/>
  </w:num>
  <w:num w:numId="4">
    <w:abstractNumId w:val="4"/>
  </w:num>
  <w:num w:numId="5">
    <w:abstractNumId w:val="2"/>
  </w:num>
  <w:num w:numId="6">
    <w:abstractNumId w:val="11"/>
  </w:num>
  <w:num w:numId="7">
    <w:abstractNumId w:val="6"/>
  </w:num>
  <w:num w:numId="8">
    <w:abstractNumId w:val="1"/>
  </w:num>
  <w:num w:numId="9">
    <w:abstractNumId w:val="3"/>
  </w:num>
  <w:num w:numId="10">
    <w:abstractNumId w:val="12"/>
  </w:num>
  <w:num w:numId="11">
    <w:abstractNumId w:val="0"/>
  </w:num>
  <w:num w:numId="12">
    <w:abstractNumId w:val="9"/>
  </w:num>
  <w:num w:numId="13">
    <w:abstractNumId w:val="7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StepHandle" w:val="262696"/>
  </w:docVars>
  <w:rsids>
    <w:rsidRoot w:val="001A5FC5"/>
    <w:rsid w:val="000013B9"/>
    <w:rsid w:val="00002299"/>
    <w:rsid w:val="00007A1E"/>
    <w:rsid w:val="00011020"/>
    <w:rsid w:val="0001267F"/>
    <w:rsid w:val="000333EF"/>
    <w:rsid w:val="000420FC"/>
    <w:rsid w:val="00050B92"/>
    <w:rsid w:val="00050DAC"/>
    <w:rsid w:val="0005426F"/>
    <w:rsid w:val="00055494"/>
    <w:rsid w:val="00063CE2"/>
    <w:rsid w:val="000819D4"/>
    <w:rsid w:val="00084856"/>
    <w:rsid w:val="000861AC"/>
    <w:rsid w:val="0009655E"/>
    <w:rsid w:val="000A02D3"/>
    <w:rsid w:val="000A2932"/>
    <w:rsid w:val="000A7164"/>
    <w:rsid w:val="000B1CF7"/>
    <w:rsid w:val="000B4372"/>
    <w:rsid w:val="000C33C4"/>
    <w:rsid w:val="000C41D6"/>
    <w:rsid w:val="000C6E36"/>
    <w:rsid w:val="000E2FDB"/>
    <w:rsid w:val="000F42B1"/>
    <w:rsid w:val="000F72C8"/>
    <w:rsid w:val="001035D9"/>
    <w:rsid w:val="001074FB"/>
    <w:rsid w:val="00110AB0"/>
    <w:rsid w:val="00117404"/>
    <w:rsid w:val="00120DC1"/>
    <w:rsid w:val="001221A7"/>
    <w:rsid w:val="00125745"/>
    <w:rsid w:val="00127581"/>
    <w:rsid w:val="0013193B"/>
    <w:rsid w:val="00131B14"/>
    <w:rsid w:val="0013484B"/>
    <w:rsid w:val="00145DC5"/>
    <w:rsid w:val="001522D1"/>
    <w:rsid w:val="00160DC6"/>
    <w:rsid w:val="00167604"/>
    <w:rsid w:val="00171D95"/>
    <w:rsid w:val="001722C5"/>
    <w:rsid w:val="001722DD"/>
    <w:rsid w:val="00173FCF"/>
    <w:rsid w:val="001811A7"/>
    <w:rsid w:val="001945B1"/>
    <w:rsid w:val="00196F15"/>
    <w:rsid w:val="001A0124"/>
    <w:rsid w:val="001A5FC5"/>
    <w:rsid w:val="001B0F53"/>
    <w:rsid w:val="001B37CB"/>
    <w:rsid w:val="001C3CD2"/>
    <w:rsid w:val="001C3D2F"/>
    <w:rsid w:val="001C41D0"/>
    <w:rsid w:val="001D0483"/>
    <w:rsid w:val="001E0554"/>
    <w:rsid w:val="001E3E40"/>
    <w:rsid w:val="001E4074"/>
    <w:rsid w:val="001E4A00"/>
    <w:rsid w:val="001F09AF"/>
    <w:rsid w:val="001F3D80"/>
    <w:rsid w:val="001F4ACA"/>
    <w:rsid w:val="0020343C"/>
    <w:rsid w:val="00210F96"/>
    <w:rsid w:val="00214D7A"/>
    <w:rsid w:val="002151E3"/>
    <w:rsid w:val="002203CE"/>
    <w:rsid w:val="00221001"/>
    <w:rsid w:val="00224C24"/>
    <w:rsid w:val="00230047"/>
    <w:rsid w:val="00230C05"/>
    <w:rsid w:val="00231997"/>
    <w:rsid w:val="002348B3"/>
    <w:rsid w:val="00242512"/>
    <w:rsid w:val="00244644"/>
    <w:rsid w:val="00245238"/>
    <w:rsid w:val="00263A9B"/>
    <w:rsid w:val="00274964"/>
    <w:rsid w:val="00280514"/>
    <w:rsid w:val="00286F59"/>
    <w:rsid w:val="002870E9"/>
    <w:rsid w:val="00291A43"/>
    <w:rsid w:val="002A2DF6"/>
    <w:rsid w:val="002A31FC"/>
    <w:rsid w:val="002C20C0"/>
    <w:rsid w:val="002C63A9"/>
    <w:rsid w:val="002D3B18"/>
    <w:rsid w:val="002F1096"/>
    <w:rsid w:val="002F1FE9"/>
    <w:rsid w:val="00306E8C"/>
    <w:rsid w:val="0031019E"/>
    <w:rsid w:val="00311CD9"/>
    <w:rsid w:val="00313FF7"/>
    <w:rsid w:val="00314BC9"/>
    <w:rsid w:val="00317F84"/>
    <w:rsid w:val="00322A41"/>
    <w:rsid w:val="00337FFE"/>
    <w:rsid w:val="003466AB"/>
    <w:rsid w:val="0036136B"/>
    <w:rsid w:val="00365EFE"/>
    <w:rsid w:val="00371005"/>
    <w:rsid w:val="0037496C"/>
    <w:rsid w:val="00377CBD"/>
    <w:rsid w:val="00382CF8"/>
    <w:rsid w:val="00397565"/>
    <w:rsid w:val="003B16A9"/>
    <w:rsid w:val="003B1DB4"/>
    <w:rsid w:val="003B5B7C"/>
    <w:rsid w:val="003B6B52"/>
    <w:rsid w:val="003C0296"/>
    <w:rsid w:val="003C434D"/>
    <w:rsid w:val="003E657E"/>
    <w:rsid w:val="003F65E4"/>
    <w:rsid w:val="00403914"/>
    <w:rsid w:val="00411C82"/>
    <w:rsid w:val="00415BAC"/>
    <w:rsid w:val="004201DB"/>
    <w:rsid w:val="00421DAD"/>
    <w:rsid w:val="0042361C"/>
    <w:rsid w:val="00435729"/>
    <w:rsid w:val="004423A0"/>
    <w:rsid w:val="00460D50"/>
    <w:rsid w:val="00461478"/>
    <w:rsid w:val="00462758"/>
    <w:rsid w:val="00462D73"/>
    <w:rsid w:val="004746C7"/>
    <w:rsid w:val="00481AEE"/>
    <w:rsid w:val="004A126F"/>
    <w:rsid w:val="004A3767"/>
    <w:rsid w:val="004B1422"/>
    <w:rsid w:val="004B40A3"/>
    <w:rsid w:val="004C16B4"/>
    <w:rsid w:val="004C54E0"/>
    <w:rsid w:val="004C7935"/>
    <w:rsid w:val="004D0D1F"/>
    <w:rsid w:val="004D5410"/>
    <w:rsid w:val="004D6821"/>
    <w:rsid w:val="004E095E"/>
    <w:rsid w:val="004E0A60"/>
    <w:rsid w:val="00510991"/>
    <w:rsid w:val="00523A72"/>
    <w:rsid w:val="00540A86"/>
    <w:rsid w:val="0055105A"/>
    <w:rsid w:val="005522DB"/>
    <w:rsid w:val="0055411B"/>
    <w:rsid w:val="005546E2"/>
    <w:rsid w:val="00555770"/>
    <w:rsid w:val="00556FE8"/>
    <w:rsid w:val="00557BBA"/>
    <w:rsid w:val="00584F56"/>
    <w:rsid w:val="00594539"/>
    <w:rsid w:val="0059571A"/>
    <w:rsid w:val="005A54FD"/>
    <w:rsid w:val="005A60B1"/>
    <w:rsid w:val="005B2EC2"/>
    <w:rsid w:val="005C0E57"/>
    <w:rsid w:val="005C697B"/>
    <w:rsid w:val="005D0A43"/>
    <w:rsid w:val="005D21D5"/>
    <w:rsid w:val="005E7E72"/>
    <w:rsid w:val="006018C2"/>
    <w:rsid w:val="00602597"/>
    <w:rsid w:val="00605D52"/>
    <w:rsid w:val="00605FFE"/>
    <w:rsid w:val="0061283E"/>
    <w:rsid w:val="00617106"/>
    <w:rsid w:val="00617C41"/>
    <w:rsid w:val="006458EB"/>
    <w:rsid w:val="00650090"/>
    <w:rsid w:val="006618A2"/>
    <w:rsid w:val="00696A14"/>
    <w:rsid w:val="006B725C"/>
    <w:rsid w:val="006B77D1"/>
    <w:rsid w:val="006C1CFF"/>
    <w:rsid w:val="006C5419"/>
    <w:rsid w:val="006D13E8"/>
    <w:rsid w:val="006D6A74"/>
    <w:rsid w:val="006D7665"/>
    <w:rsid w:val="006E4396"/>
    <w:rsid w:val="006E6809"/>
    <w:rsid w:val="00717CDD"/>
    <w:rsid w:val="00727D4A"/>
    <w:rsid w:val="007308A7"/>
    <w:rsid w:val="0073375C"/>
    <w:rsid w:val="00735A86"/>
    <w:rsid w:val="007411CA"/>
    <w:rsid w:val="0074480C"/>
    <w:rsid w:val="00753C7F"/>
    <w:rsid w:val="00762A28"/>
    <w:rsid w:val="007849DB"/>
    <w:rsid w:val="007854D6"/>
    <w:rsid w:val="00785FFC"/>
    <w:rsid w:val="00790C6A"/>
    <w:rsid w:val="007925D4"/>
    <w:rsid w:val="007A27DC"/>
    <w:rsid w:val="007A56AA"/>
    <w:rsid w:val="007A796B"/>
    <w:rsid w:val="007B1FB8"/>
    <w:rsid w:val="007B6195"/>
    <w:rsid w:val="007B773B"/>
    <w:rsid w:val="007D60EB"/>
    <w:rsid w:val="007E0002"/>
    <w:rsid w:val="007E3C4E"/>
    <w:rsid w:val="007E703C"/>
    <w:rsid w:val="007F1F14"/>
    <w:rsid w:val="007F332C"/>
    <w:rsid w:val="007F4B82"/>
    <w:rsid w:val="007F5A09"/>
    <w:rsid w:val="00800B27"/>
    <w:rsid w:val="0080560D"/>
    <w:rsid w:val="00805C6F"/>
    <w:rsid w:val="0081423A"/>
    <w:rsid w:val="00817E94"/>
    <w:rsid w:val="00820145"/>
    <w:rsid w:val="0082045F"/>
    <w:rsid w:val="00823412"/>
    <w:rsid w:val="008244D9"/>
    <w:rsid w:val="0084051E"/>
    <w:rsid w:val="00853337"/>
    <w:rsid w:val="0086158D"/>
    <w:rsid w:val="00875EDA"/>
    <w:rsid w:val="008763B9"/>
    <w:rsid w:val="008818AC"/>
    <w:rsid w:val="0088482F"/>
    <w:rsid w:val="0089009C"/>
    <w:rsid w:val="00892973"/>
    <w:rsid w:val="008A36F2"/>
    <w:rsid w:val="008A3EFC"/>
    <w:rsid w:val="008A7F09"/>
    <w:rsid w:val="008B5B61"/>
    <w:rsid w:val="008C308F"/>
    <w:rsid w:val="008E5C9E"/>
    <w:rsid w:val="008F6728"/>
    <w:rsid w:val="0090387E"/>
    <w:rsid w:val="009143ED"/>
    <w:rsid w:val="00925E09"/>
    <w:rsid w:val="00931D9B"/>
    <w:rsid w:val="0093252C"/>
    <w:rsid w:val="009517D5"/>
    <w:rsid w:val="00965722"/>
    <w:rsid w:val="00966860"/>
    <w:rsid w:val="009732C4"/>
    <w:rsid w:val="00974D06"/>
    <w:rsid w:val="00976393"/>
    <w:rsid w:val="00976A8B"/>
    <w:rsid w:val="00987809"/>
    <w:rsid w:val="00991460"/>
    <w:rsid w:val="009A00EC"/>
    <w:rsid w:val="009A0326"/>
    <w:rsid w:val="009A0AB5"/>
    <w:rsid w:val="009A132E"/>
    <w:rsid w:val="009A41F3"/>
    <w:rsid w:val="009A79B8"/>
    <w:rsid w:val="009C2CE0"/>
    <w:rsid w:val="009E4465"/>
    <w:rsid w:val="009E78AB"/>
    <w:rsid w:val="009F1A22"/>
    <w:rsid w:val="009F38AB"/>
    <w:rsid w:val="00A05C4D"/>
    <w:rsid w:val="00A0742F"/>
    <w:rsid w:val="00A162B3"/>
    <w:rsid w:val="00A169E7"/>
    <w:rsid w:val="00A1719F"/>
    <w:rsid w:val="00A174F4"/>
    <w:rsid w:val="00A25557"/>
    <w:rsid w:val="00A340D1"/>
    <w:rsid w:val="00A3571A"/>
    <w:rsid w:val="00A5100D"/>
    <w:rsid w:val="00A641A1"/>
    <w:rsid w:val="00A96701"/>
    <w:rsid w:val="00AA4617"/>
    <w:rsid w:val="00AA6D05"/>
    <w:rsid w:val="00AB0D55"/>
    <w:rsid w:val="00AB2009"/>
    <w:rsid w:val="00AB6034"/>
    <w:rsid w:val="00AC5216"/>
    <w:rsid w:val="00AD1908"/>
    <w:rsid w:val="00AD2AC1"/>
    <w:rsid w:val="00AD639F"/>
    <w:rsid w:val="00AD7BC7"/>
    <w:rsid w:val="00AE4BD2"/>
    <w:rsid w:val="00AE6A40"/>
    <w:rsid w:val="00AF2481"/>
    <w:rsid w:val="00AF4385"/>
    <w:rsid w:val="00B0208E"/>
    <w:rsid w:val="00B06778"/>
    <w:rsid w:val="00B06CDE"/>
    <w:rsid w:val="00B12980"/>
    <w:rsid w:val="00B12C52"/>
    <w:rsid w:val="00B25449"/>
    <w:rsid w:val="00B26409"/>
    <w:rsid w:val="00B3362C"/>
    <w:rsid w:val="00B3375B"/>
    <w:rsid w:val="00B3604B"/>
    <w:rsid w:val="00B41E4D"/>
    <w:rsid w:val="00B424A7"/>
    <w:rsid w:val="00B54B9D"/>
    <w:rsid w:val="00B6137F"/>
    <w:rsid w:val="00B63B12"/>
    <w:rsid w:val="00B64D95"/>
    <w:rsid w:val="00B867F3"/>
    <w:rsid w:val="00B95545"/>
    <w:rsid w:val="00B96C18"/>
    <w:rsid w:val="00BA10A2"/>
    <w:rsid w:val="00BA155C"/>
    <w:rsid w:val="00BA190D"/>
    <w:rsid w:val="00BB4FFC"/>
    <w:rsid w:val="00BB6E8A"/>
    <w:rsid w:val="00BD5335"/>
    <w:rsid w:val="00BD6294"/>
    <w:rsid w:val="00BE372C"/>
    <w:rsid w:val="00BE471F"/>
    <w:rsid w:val="00BF5A89"/>
    <w:rsid w:val="00C041CD"/>
    <w:rsid w:val="00C12800"/>
    <w:rsid w:val="00C14FE0"/>
    <w:rsid w:val="00C31B83"/>
    <w:rsid w:val="00C32462"/>
    <w:rsid w:val="00C45D36"/>
    <w:rsid w:val="00C46627"/>
    <w:rsid w:val="00C52ABB"/>
    <w:rsid w:val="00C60703"/>
    <w:rsid w:val="00C6083F"/>
    <w:rsid w:val="00C6272E"/>
    <w:rsid w:val="00C6466F"/>
    <w:rsid w:val="00C66C93"/>
    <w:rsid w:val="00C66E53"/>
    <w:rsid w:val="00C72CC2"/>
    <w:rsid w:val="00C753F1"/>
    <w:rsid w:val="00C96AEA"/>
    <w:rsid w:val="00CA7930"/>
    <w:rsid w:val="00CB4C26"/>
    <w:rsid w:val="00CC12F8"/>
    <w:rsid w:val="00CC676E"/>
    <w:rsid w:val="00CD484A"/>
    <w:rsid w:val="00CD53B9"/>
    <w:rsid w:val="00CD7DD7"/>
    <w:rsid w:val="00CE1D47"/>
    <w:rsid w:val="00CF0EAC"/>
    <w:rsid w:val="00D02835"/>
    <w:rsid w:val="00D071E8"/>
    <w:rsid w:val="00D11E23"/>
    <w:rsid w:val="00D15D1C"/>
    <w:rsid w:val="00D17D30"/>
    <w:rsid w:val="00D25D66"/>
    <w:rsid w:val="00D2615F"/>
    <w:rsid w:val="00D3605A"/>
    <w:rsid w:val="00D41555"/>
    <w:rsid w:val="00D418F3"/>
    <w:rsid w:val="00D4377F"/>
    <w:rsid w:val="00D44706"/>
    <w:rsid w:val="00D4484F"/>
    <w:rsid w:val="00D5360F"/>
    <w:rsid w:val="00D609D2"/>
    <w:rsid w:val="00D7642E"/>
    <w:rsid w:val="00D774E7"/>
    <w:rsid w:val="00D9016E"/>
    <w:rsid w:val="00D9275F"/>
    <w:rsid w:val="00D92D92"/>
    <w:rsid w:val="00D97626"/>
    <w:rsid w:val="00DB261D"/>
    <w:rsid w:val="00DC31F7"/>
    <w:rsid w:val="00DC64C3"/>
    <w:rsid w:val="00DD2741"/>
    <w:rsid w:val="00DD29AE"/>
    <w:rsid w:val="00DD3DF6"/>
    <w:rsid w:val="00DE1953"/>
    <w:rsid w:val="00DF04B8"/>
    <w:rsid w:val="00DF07FF"/>
    <w:rsid w:val="00DF4F7B"/>
    <w:rsid w:val="00DF701D"/>
    <w:rsid w:val="00E04785"/>
    <w:rsid w:val="00E111B5"/>
    <w:rsid w:val="00E23642"/>
    <w:rsid w:val="00E276B0"/>
    <w:rsid w:val="00E31DC7"/>
    <w:rsid w:val="00E329B4"/>
    <w:rsid w:val="00E32BD4"/>
    <w:rsid w:val="00E41773"/>
    <w:rsid w:val="00E42EB3"/>
    <w:rsid w:val="00E46A05"/>
    <w:rsid w:val="00E47B1F"/>
    <w:rsid w:val="00E56AD0"/>
    <w:rsid w:val="00E6141B"/>
    <w:rsid w:val="00E62132"/>
    <w:rsid w:val="00E72CB2"/>
    <w:rsid w:val="00E83895"/>
    <w:rsid w:val="00E84724"/>
    <w:rsid w:val="00E8552F"/>
    <w:rsid w:val="00E85B65"/>
    <w:rsid w:val="00E944BE"/>
    <w:rsid w:val="00EA78BA"/>
    <w:rsid w:val="00EB018A"/>
    <w:rsid w:val="00EB46BC"/>
    <w:rsid w:val="00EC1B5E"/>
    <w:rsid w:val="00EC417B"/>
    <w:rsid w:val="00EC424A"/>
    <w:rsid w:val="00EC4C3F"/>
    <w:rsid w:val="00EC6A9B"/>
    <w:rsid w:val="00ED1B94"/>
    <w:rsid w:val="00EE0C98"/>
    <w:rsid w:val="00EF1481"/>
    <w:rsid w:val="00F00A96"/>
    <w:rsid w:val="00F07475"/>
    <w:rsid w:val="00F07D89"/>
    <w:rsid w:val="00F107F8"/>
    <w:rsid w:val="00F170EC"/>
    <w:rsid w:val="00F2497E"/>
    <w:rsid w:val="00F3061C"/>
    <w:rsid w:val="00F406CD"/>
    <w:rsid w:val="00F411F7"/>
    <w:rsid w:val="00F5288C"/>
    <w:rsid w:val="00F7388B"/>
    <w:rsid w:val="00F95B70"/>
    <w:rsid w:val="00F975AB"/>
    <w:rsid w:val="00FB0A5A"/>
    <w:rsid w:val="00FB0C6D"/>
    <w:rsid w:val="00FC301B"/>
    <w:rsid w:val="00FD0586"/>
    <w:rsid w:val="00FD4353"/>
    <w:rsid w:val="00FD787D"/>
    <w:rsid w:val="00FE783F"/>
    <w:rsid w:val="00FF5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689556F-2791-499A-974F-03F8E7E90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23fb0664">
    <w:name w:val="cs23fb0664"/>
    <w:basedOn w:val="a0"/>
    <w:rsid w:val="00E23642"/>
  </w:style>
  <w:style w:type="paragraph" w:customStyle="1" w:styleId="cs7115dbcf">
    <w:name w:val="cs7115dbcf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DBAE20-D460-4F2B-9A38-7618F2734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4</Pages>
  <Words>3401</Words>
  <Characters>1939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5330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Самарська В. А.</cp:lastModifiedBy>
  <cp:revision>53</cp:revision>
  <cp:lastPrinted>2020-07-03T07:18:00Z</cp:lastPrinted>
  <dcterms:created xsi:type="dcterms:W3CDTF">2021-04-07T07:31:00Z</dcterms:created>
  <dcterms:modified xsi:type="dcterms:W3CDTF">2024-05-31T08:26:00Z</dcterms:modified>
</cp:coreProperties>
</file>