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9B" w:rsidRPr="004601A2" w:rsidRDefault="00A52F9B" w:rsidP="00A52F9B">
      <w:pPr>
        <w:pStyle w:val="a3"/>
        <w:ind w:left="9356"/>
        <w:rPr>
          <w:rFonts w:ascii="Times New Roman" w:hAnsi="Times New Roman" w:cs="Times New Roman"/>
          <w:sz w:val="28"/>
          <w:szCs w:val="28"/>
          <w:lang w:val="ru-RU"/>
        </w:rPr>
      </w:pPr>
    </w:p>
    <w:p w:rsidR="00330F4C" w:rsidRPr="004601A2" w:rsidRDefault="008B53D1" w:rsidP="008B53D1">
      <w:pPr>
        <w:pStyle w:val="a3"/>
        <w:ind w:left="-42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Інформація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виконання</w:t>
      </w:r>
      <w:proofErr w:type="spellEnd"/>
    </w:p>
    <w:p w:rsidR="00A52F9B" w:rsidRPr="00A52F9B" w:rsidRDefault="008B53D1" w:rsidP="00A52F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плану роботи</w:t>
      </w:r>
    </w:p>
    <w:p w:rsidR="00330F4C" w:rsidRDefault="00330F4C" w:rsidP="00330F4C">
      <w:pPr>
        <w:pStyle w:val="2"/>
        <w:tabs>
          <w:tab w:val="clear" w:pos="0"/>
        </w:tabs>
        <w:ind w:left="0" w:firstLine="0"/>
        <w:jc w:val="center"/>
        <w:rPr>
          <w:b/>
          <w:szCs w:val="28"/>
          <w:lang w:val="uk-UA"/>
        </w:rPr>
      </w:pPr>
      <w:proofErr w:type="gramStart"/>
      <w:r>
        <w:rPr>
          <w:b/>
          <w:szCs w:val="28"/>
          <w:lang w:val="en-US"/>
        </w:rPr>
        <w:t>c</w:t>
      </w:r>
      <w:proofErr w:type="spellStart"/>
      <w:r w:rsidR="00A52F9B" w:rsidRPr="00A52F9B">
        <w:rPr>
          <w:b/>
          <w:szCs w:val="28"/>
        </w:rPr>
        <w:t>ектор</w:t>
      </w:r>
      <w:r>
        <w:rPr>
          <w:b/>
          <w:szCs w:val="28"/>
        </w:rPr>
        <w:t>у</w:t>
      </w:r>
      <w:proofErr w:type="spellEnd"/>
      <w:proofErr w:type="gramEnd"/>
      <w:r w:rsidR="00A52F9B" w:rsidRPr="00A52F9B">
        <w:rPr>
          <w:b/>
          <w:szCs w:val="28"/>
        </w:rPr>
        <w:t xml:space="preserve"> </w:t>
      </w:r>
      <w:proofErr w:type="spellStart"/>
      <w:r w:rsidR="00A52F9B" w:rsidRPr="00A52F9B">
        <w:rPr>
          <w:b/>
          <w:szCs w:val="28"/>
        </w:rPr>
        <w:t>з</w:t>
      </w:r>
      <w:proofErr w:type="spellEnd"/>
      <w:r w:rsidR="00A52F9B" w:rsidRPr="00A52F9B">
        <w:rPr>
          <w:b/>
          <w:szCs w:val="28"/>
        </w:rPr>
        <w:t xml:space="preserve"> </w:t>
      </w:r>
      <w:proofErr w:type="spellStart"/>
      <w:r w:rsidR="00A52F9B" w:rsidRPr="00A52F9B">
        <w:rPr>
          <w:b/>
          <w:szCs w:val="28"/>
        </w:rPr>
        <w:t>питань</w:t>
      </w:r>
      <w:proofErr w:type="spellEnd"/>
      <w:r w:rsidR="00A52F9B" w:rsidRPr="00A52F9B">
        <w:rPr>
          <w:b/>
          <w:szCs w:val="28"/>
        </w:rPr>
        <w:t xml:space="preserve"> </w:t>
      </w:r>
      <w:proofErr w:type="spellStart"/>
      <w:r w:rsidR="00A52F9B" w:rsidRPr="00A52F9B">
        <w:rPr>
          <w:b/>
          <w:szCs w:val="28"/>
        </w:rPr>
        <w:t>зап</w:t>
      </w:r>
      <w:r>
        <w:rPr>
          <w:b/>
          <w:szCs w:val="28"/>
        </w:rPr>
        <w:t>обігання</w:t>
      </w:r>
      <w:proofErr w:type="spellEnd"/>
      <w:r>
        <w:rPr>
          <w:b/>
          <w:szCs w:val="28"/>
        </w:rPr>
        <w:t xml:space="preserve"> та </w:t>
      </w:r>
      <w:proofErr w:type="spellStart"/>
      <w:r>
        <w:rPr>
          <w:b/>
          <w:szCs w:val="28"/>
        </w:rPr>
        <w:t>виявлення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корупції</w:t>
      </w:r>
      <w:proofErr w:type="spellEnd"/>
    </w:p>
    <w:p w:rsidR="00A52F9B" w:rsidRPr="005E2453" w:rsidRDefault="00330F4C" w:rsidP="005E2453">
      <w:pPr>
        <w:pStyle w:val="2"/>
        <w:tabs>
          <w:tab w:val="clear" w:pos="0"/>
        </w:tabs>
        <w:jc w:val="center"/>
        <w:rPr>
          <w:b/>
          <w:szCs w:val="28"/>
          <w:lang w:val="uk-UA"/>
        </w:rPr>
      </w:pPr>
      <w:r w:rsidRPr="00330F4C">
        <w:rPr>
          <w:b/>
          <w:szCs w:val="28"/>
        </w:rPr>
        <w:t xml:space="preserve">Головного </w:t>
      </w:r>
      <w:proofErr w:type="spellStart"/>
      <w:r w:rsidRPr="00330F4C">
        <w:rPr>
          <w:b/>
          <w:szCs w:val="28"/>
        </w:rPr>
        <w:t>управління</w:t>
      </w:r>
      <w:proofErr w:type="spellEnd"/>
      <w:r>
        <w:rPr>
          <w:b/>
          <w:szCs w:val="28"/>
          <w:lang w:val="uk-UA"/>
        </w:rPr>
        <w:t xml:space="preserve"> </w:t>
      </w:r>
      <w:proofErr w:type="spellStart"/>
      <w:r w:rsidRPr="00330F4C">
        <w:rPr>
          <w:b/>
          <w:szCs w:val="28"/>
        </w:rPr>
        <w:t>Пенсійного</w:t>
      </w:r>
      <w:proofErr w:type="spellEnd"/>
      <w:r w:rsidRPr="00330F4C">
        <w:rPr>
          <w:b/>
          <w:szCs w:val="28"/>
        </w:rPr>
        <w:t xml:space="preserve"> фонду </w:t>
      </w:r>
      <w:proofErr w:type="spellStart"/>
      <w:r w:rsidRPr="00330F4C">
        <w:rPr>
          <w:b/>
          <w:szCs w:val="28"/>
        </w:rPr>
        <w:t>України</w:t>
      </w:r>
      <w:proofErr w:type="spellEnd"/>
      <w:r w:rsidR="005E2453" w:rsidRPr="005E2453">
        <w:rPr>
          <w:b/>
          <w:szCs w:val="28"/>
        </w:rPr>
        <w:t xml:space="preserve"> </w:t>
      </w:r>
      <w:r w:rsidRPr="00330F4C">
        <w:rPr>
          <w:b/>
          <w:szCs w:val="28"/>
        </w:rPr>
        <w:t xml:space="preserve">в </w:t>
      </w:r>
      <w:proofErr w:type="spellStart"/>
      <w:r w:rsidRPr="00330F4C">
        <w:rPr>
          <w:b/>
          <w:szCs w:val="28"/>
        </w:rPr>
        <w:t>Тернопільській</w:t>
      </w:r>
      <w:proofErr w:type="spellEnd"/>
      <w:r w:rsidRPr="00330F4C">
        <w:rPr>
          <w:b/>
          <w:szCs w:val="28"/>
        </w:rPr>
        <w:t xml:space="preserve"> </w:t>
      </w:r>
      <w:proofErr w:type="spellStart"/>
      <w:r w:rsidRPr="00330F4C">
        <w:rPr>
          <w:b/>
          <w:szCs w:val="28"/>
        </w:rPr>
        <w:t>області</w:t>
      </w:r>
      <w:proofErr w:type="spellEnd"/>
      <w:r>
        <w:rPr>
          <w:b/>
          <w:szCs w:val="28"/>
        </w:rPr>
        <w:t xml:space="preserve"> </w:t>
      </w:r>
      <w:r w:rsidR="005E2453">
        <w:rPr>
          <w:b/>
          <w:szCs w:val="28"/>
          <w:lang w:val="uk-UA"/>
        </w:rPr>
        <w:t>за І</w:t>
      </w:r>
      <w:r w:rsidR="00514054">
        <w:rPr>
          <w:b/>
          <w:szCs w:val="28"/>
          <w:lang w:val="en-US"/>
        </w:rPr>
        <w:t>I</w:t>
      </w:r>
      <w:r w:rsidR="005E2453">
        <w:rPr>
          <w:b/>
          <w:szCs w:val="28"/>
          <w:lang w:val="uk-UA"/>
        </w:rPr>
        <w:t xml:space="preserve"> </w:t>
      </w:r>
      <w:proofErr w:type="gramStart"/>
      <w:r w:rsidR="005E2453">
        <w:rPr>
          <w:b/>
          <w:szCs w:val="28"/>
          <w:lang w:val="uk-UA"/>
        </w:rPr>
        <w:t>п</w:t>
      </w:r>
      <w:proofErr w:type="gramEnd"/>
      <w:r w:rsidR="005E2453">
        <w:rPr>
          <w:b/>
          <w:szCs w:val="28"/>
          <w:lang w:val="uk-UA"/>
        </w:rPr>
        <w:t>івріччя</w:t>
      </w:r>
      <w:r w:rsidR="00022257">
        <w:rPr>
          <w:b/>
          <w:szCs w:val="28"/>
        </w:rPr>
        <w:t xml:space="preserve"> 202</w:t>
      </w:r>
      <w:r w:rsidR="004601A2" w:rsidRPr="004601A2">
        <w:rPr>
          <w:b/>
          <w:szCs w:val="28"/>
        </w:rPr>
        <w:t>4</w:t>
      </w:r>
      <w:r w:rsidR="005E2453">
        <w:rPr>
          <w:b/>
          <w:szCs w:val="28"/>
        </w:rPr>
        <w:t xml:space="preserve"> </w:t>
      </w:r>
      <w:proofErr w:type="spellStart"/>
      <w:r w:rsidR="005E2453">
        <w:rPr>
          <w:b/>
          <w:szCs w:val="28"/>
        </w:rPr>
        <w:t>р</w:t>
      </w:r>
      <w:proofErr w:type="spellEnd"/>
      <w:r w:rsidR="005E2453">
        <w:rPr>
          <w:b/>
          <w:szCs w:val="28"/>
          <w:lang w:val="uk-UA"/>
        </w:rPr>
        <w:t>оку</w:t>
      </w:r>
    </w:p>
    <w:p w:rsidR="004342A7" w:rsidRDefault="004342A7" w:rsidP="00330F4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707" w:type="dxa"/>
        <w:tblInd w:w="-998" w:type="dxa"/>
        <w:tblLayout w:type="fixed"/>
        <w:tblLook w:val="04A0"/>
      </w:tblPr>
      <w:tblGrid>
        <w:gridCol w:w="582"/>
        <w:gridCol w:w="2509"/>
        <w:gridCol w:w="1701"/>
        <w:gridCol w:w="2410"/>
        <w:gridCol w:w="4419"/>
        <w:gridCol w:w="4086"/>
      </w:tblGrid>
      <w:tr w:rsidR="00044EA7" w:rsidTr="00E80720">
        <w:tc>
          <w:tcPr>
            <w:tcW w:w="582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                      з/п</w:t>
            </w:r>
          </w:p>
        </w:tc>
        <w:tc>
          <w:tcPr>
            <w:tcW w:w="2509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                                                          заходу</w:t>
            </w:r>
          </w:p>
        </w:tc>
        <w:tc>
          <w:tcPr>
            <w:tcW w:w="1701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Строк              виконання</w:t>
            </w:r>
          </w:p>
        </w:tc>
        <w:tc>
          <w:tcPr>
            <w:tcW w:w="2410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Відповідальні за виконання</w:t>
            </w:r>
          </w:p>
        </w:tc>
        <w:tc>
          <w:tcPr>
            <w:tcW w:w="4419" w:type="dxa"/>
          </w:tcPr>
          <w:p w:rsidR="00044EA7" w:rsidRDefault="006226E3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Очікуваний</w:t>
            </w:r>
            <w:r w:rsidR="004342A7"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результат </w:t>
            </w:r>
          </w:p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(індикатор виконання)</w:t>
            </w:r>
          </w:p>
        </w:tc>
        <w:tc>
          <w:tcPr>
            <w:tcW w:w="4086" w:type="dxa"/>
          </w:tcPr>
          <w:p w:rsidR="004342A7" w:rsidRPr="004342A7" w:rsidRDefault="004342A7" w:rsidP="004342A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342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Відмітка про виконання</w:t>
            </w:r>
          </w:p>
        </w:tc>
      </w:tr>
      <w:tr w:rsidR="00DF0FAB" w:rsidRPr="00A5726A" w:rsidTr="00E80720">
        <w:tc>
          <w:tcPr>
            <w:tcW w:w="15707" w:type="dxa"/>
            <w:gridSpan w:val="6"/>
          </w:tcPr>
          <w:p w:rsidR="00FF53E7" w:rsidRDefault="00A5726A" w:rsidP="00330F4C">
            <w:pPr>
              <w:ind w:firstLine="567"/>
              <w:jc w:val="center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І. </w:t>
            </w:r>
            <w:r w:rsidR="00D952E6">
              <w:rPr>
                <w:rFonts w:ascii="Times New Roman" w:hAnsi="Times New Roman"/>
                <w:b/>
                <w:bCs/>
                <w:sz w:val="28"/>
                <w:szCs w:val="28"/>
              </w:rPr>
              <w:t>Моніторинг, оцінка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виконання 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="00D952E6">
              <w:rPr>
                <w:rFonts w:ascii="Times New Roman" w:hAnsi="Times New Roman"/>
                <w:b/>
                <w:bCs/>
                <w:sz w:val="28"/>
                <w:szCs w:val="28"/>
              </w:rPr>
              <w:t>та періодичний</w:t>
            </w:r>
            <w:r w:rsidR="00B8400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перегляд</w:t>
            </w:r>
            <w:r w:rsidR="00D952E6" w:rsidRPr="00AA61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Антикорупційної програми</w:t>
            </w:r>
            <w:r w:rsidR="00DF0FAB" w:rsidRPr="00A5726A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Пенсійного фонду України та його органів 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на 202</w:t>
            </w:r>
            <w:r w:rsidR="004601A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4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-202</w:t>
            </w:r>
            <w:r w:rsidR="004601A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5</w:t>
            </w:r>
            <w:r w:rsidR="002F2651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роки</w:t>
            </w:r>
            <w:r w:rsidR="00FF53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F0FAB" w:rsidRPr="00D952E6" w:rsidRDefault="00FF53E7" w:rsidP="00330F4C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(далі – Антикорупційна програма)</w:t>
            </w:r>
          </w:p>
        </w:tc>
      </w:tr>
      <w:tr w:rsidR="00044EA7" w:rsidTr="00E80720">
        <w:tc>
          <w:tcPr>
            <w:tcW w:w="582" w:type="dxa"/>
          </w:tcPr>
          <w:p w:rsidR="00044EA7" w:rsidRPr="00E80C59" w:rsidRDefault="00606697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044EA7" w:rsidRPr="00044EA7" w:rsidRDefault="003A1715" w:rsidP="003A171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моніторингу стану виконання А</w:t>
            </w:r>
            <w:r w:rsidR="00044EA7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нтикорупційної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ограми</w:t>
            </w:r>
          </w:p>
        </w:tc>
        <w:tc>
          <w:tcPr>
            <w:tcW w:w="1701" w:type="dxa"/>
          </w:tcPr>
          <w:p w:rsidR="00044EA7" w:rsidRDefault="00330F4C" w:rsidP="00E907F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</w:t>
            </w:r>
            <w:r w:rsidR="007657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січня,</w:t>
            </w:r>
          </w:p>
          <w:p w:rsidR="007657F8" w:rsidRPr="00044EA7" w:rsidRDefault="00330F4C" w:rsidP="00E907F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</w:t>
            </w:r>
            <w:r w:rsidR="007657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липня</w:t>
            </w:r>
          </w:p>
        </w:tc>
        <w:tc>
          <w:tcPr>
            <w:tcW w:w="2410" w:type="dxa"/>
          </w:tcPr>
          <w:p w:rsidR="003A1715" w:rsidRPr="00514054" w:rsidRDefault="003A1715" w:rsidP="00E379B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</w:t>
            </w:r>
            <w:r w:rsidR="005140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виявлення корупції </w:t>
            </w:r>
          </w:p>
          <w:p w:rsidR="00044EA7" w:rsidRDefault="004601A2" w:rsidP="00E379B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01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E379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E379B5" w:rsidRPr="00044EA7" w:rsidRDefault="00E379B5" w:rsidP="00330F4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самостійні структурні підрозділи</w:t>
            </w:r>
          </w:p>
        </w:tc>
        <w:tc>
          <w:tcPr>
            <w:tcW w:w="4419" w:type="dxa"/>
          </w:tcPr>
          <w:p w:rsidR="003A1715" w:rsidRPr="00044EA7" w:rsidRDefault="007D5CAF" w:rsidP="00C763C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Отримано та узагальнено </w:t>
            </w:r>
            <w:r w:rsidRPr="00AA6171">
              <w:rPr>
                <w:rFonts w:ascii="Times New Roman" w:hAnsi="Times New Roman"/>
                <w:sz w:val="28"/>
              </w:rPr>
              <w:t>інформацію про стан виконання заходів, передбачених Антикорупційною програмою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AA6171">
              <w:rPr>
                <w:rFonts w:ascii="Times New Roman" w:hAnsi="Times New Roman"/>
                <w:sz w:val="28"/>
                <w:szCs w:val="28"/>
              </w:rPr>
              <w:t xml:space="preserve">Інформація про результати моніторингу виконання Антикорупційної програми </w:t>
            </w:r>
            <w:proofErr w:type="spellStart"/>
            <w:r w:rsidR="00751294">
              <w:rPr>
                <w:rFonts w:ascii="Times New Roman" w:hAnsi="Times New Roman"/>
                <w:sz w:val="28"/>
                <w:szCs w:val="28"/>
              </w:rPr>
              <w:t>оприлюднено</w:t>
            </w:r>
            <w:proofErr w:type="spellEnd"/>
            <w:r w:rsidR="00330F4C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="00330F4C">
              <w:rPr>
                <w:rFonts w:ascii="Times New Roman" w:hAnsi="Times New Roman"/>
                <w:sz w:val="28"/>
                <w:szCs w:val="28"/>
              </w:rPr>
              <w:t>вебпорталі</w:t>
            </w:r>
            <w:proofErr w:type="spellEnd"/>
            <w:r w:rsidR="00330F4C">
              <w:rPr>
                <w:rFonts w:ascii="Times New Roman" w:hAnsi="Times New Roman"/>
                <w:sz w:val="28"/>
                <w:szCs w:val="28"/>
              </w:rPr>
              <w:t xml:space="preserve"> у розділі «</w:t>
            </w:r>
            <w:r w:rsidRPr="00AA6171">
              <w:rPr>
                <w:rFonts w:ascii="Times New Roman" w:hAnsi="Times New Roman"/>
                <w:sz w:val="28"/>
                <w:szCs w:val="28"/>
              </w:rPr>
              <w:t>Запобігання корупції</w:t>
            </w:r>
            <w:r w:rsidR="00330F4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086" w:type="dxa"/>
          </w:tcPr>
          <w:p w:rsidR="00044EA7" w:rsidRPr="008B53D1" w:rsidRDefault="005E2453" w:rsidP="008F5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Підготовлено та подано  начальнику Головного управління звіт за результатами моніторингу та оцінки виконання Антикорупційної програми службовою запискою 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від 1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а відсутності підстав,  пропозиції начальнику Головного управління, щодо внесення змін до Антикорупційної програми не подавалось.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Головним управлінням опубліковано звіт за реалізацією Антикорупційної програми на інформаційній сторінці </w:t>
            </w:r>
            <w:proofErr w:type="spellStart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24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електронних послуг Головного управління (</w:t>
            </w:r>
            <w:proofErr w:type="spellStart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субсторінки</w:t>
            </w:r>
            <w:proofErr w:type="spellEnd"/>
            <w:r w:rsidRPr="005E24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44EA7" w:rsidTr="00E80720">
        <w:tc>
          <w:tcPr>
            <w:tcW w:w="582" w:type="dxa"/>
          </w:tcPr>
          <w:p w:rsidR="00044EA7" w:rsidRPr="00900456" w:rsidRDefault="00806F73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044EA7" w:rsidRPr="00044EA7" w:rsidRDefault="00044EA7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Підготовка та подання до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інформації щодо реалізації </w:t>
            </w:r>
            <w:r w:rsidR="00262D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заходів, визначених  А</w:t>
            </w:r>
            <w:r w:rsidR="00262D06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нтикорупційною</w:t>
            </w:r>
            <w:r w:rsidR="00262D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програмою</w:t>
            </w:r>
          </w:p>
        </w:tc>
        <w:tc>
          <w:tcPr>
            <w:tcW w:w="1701" w:type="dxa"/>
          </w:tcPr>
          <w:p w:rsidR="002378F7" w:rsidRDefault="00805445" w:rsidP="00B821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</w:t>
            </w:r>
            <w:r w:rsidR="00B821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опівроку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044EA7" w:rsidRPr="00044EA7" w:rsidRDefault="00805445" w:rsidP="00B8217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строки встановлені Національним агентством з питань запобігання корупції</w:t>
            </w:r>
          </w:p>
        </w:tc>
        <w:tc>
          <w:tcPr>
            <w:tcW w:w="2410" w:type="dxa"/>
          </w:tcPr>
          <w:p w:rsidR="00862F38" w:rsidRPr="006132EA" w:rsidRDefault="00862F38" w:rsidP="00862F3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</w:t>
            </w:r>
            <w:r w:rsidR="005140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обігання та виявлення корупції </w:t>
            </w:r>
          </w:p>
          <w:p w:rsidR="00044EA7" w:rsidRDefault="004601A2" w:rsidP="00862F3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862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862F38" w:rsidRPr="00044EA7" w:rsidRDefault="00862F38" w:rsidP="00330F4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самостійні структурні підрозділи</w:t>
            </w:r>
          </w:p>
        </w:tc>
        <w:tc>
          <w:tcPr>
            <w:tcW w:w="4419" w:type="dxa"/>
          </w:tcPr>
          <w:p w:rsidR="00044EA7" w:rsidRPr="00044EA7" w:rsidRDefault="00262D06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Своєчасно </w:t>
            </w:r>
            <w:r w:rsidR="00862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узагальнено,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підготовлено та направлено і</w:t>
            </w:r>
            <w:r w:rsidR="00044EA7"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нформ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ацію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щодо реалізації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заходів, визначених  А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нтикорупційною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програмою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Пенсійного фонду України</w:t>
            </w:r>
          </w:p>
        </w:tc>
        <w:tc>
          <w:tcPr>
            <w:tcW w:w="4086" w:type="dxa"/>
          </w:tcPr>
          <w:p w:rsidR="00044EA7" w:rsidRPr="008B53D1" w:rsidRDefault="00C2768F" w:rsidP="008F53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Листом 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 xml:space="preserve">від 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8F535C" w:rsidRPr="008F53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3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направлено інформацію щодо реалізації заходів, визначених  Антикорупційною програмою, до Пенсійного фонду України</w:t>
            </w:r>
          </w:p>
        </w:tc>
      </w:tr>
      <w:tr w:rsidR="00581D9F" w:rsidTr="00E80720">
        <w:tc>
          <w:tcPr>
            <w:tcW w:w="582" w:type="dxa"/>
          </w:tcPr>
          <w:p w:rsidR="00581D9F" w:rsidRPr="00900456" w:rsidRDefault="00806F73" w:rsidP="00581D9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81D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581D9F" w:rsidRPr="00044EA7" w:rsidRDefault="00581D9F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Підготовка та подання до Національного агентства інформаці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ї щодо діяльності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Тернопільській області</w:t>
            </w:r>
          </w:p>
        </w:tc>
        <w:tc>
          <w:tcPr>
            <w:tcW w:w="1701" w:type="dxa"/>
          </w:tcPr>
          <w:p w:rsidR="00581D9F" w:rsidRPr="00044EA7" w:rsidRDefault="00581D9F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до 10 лютого</w:t>
            </w:r>
          </w:p>
        </w:tc>
        <w:tc>
          <w:tcPr>
            <w:tcW w:w="2410" w:type="dxa"/>
          </w:tcPr>
          <w:p w:rsidR="00581D9F" w:rsidRPr="006132EA" w:rsidRDefault="00581D9F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</w:t>
            </w:r>
            <w:r w:rsidR="005140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обігання та виявлення корупції </w:t>
            </w:r>
          </w:p>
          <w:p w:rsidR="00581D9F" w:rsidRDefault="004601A2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581D9F" w:rsidRPr="00044EA7" w:rsidRDefault="00581D9F" w:rsidP="00581D9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581D9F" w:rsidRPr="00044EA7" w:rsidRDefault="00581D9F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Своєчасно підготовлено та направлено і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нформ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ацію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діяльності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Тернопільській області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Нац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іонального агентства</w:t>
            </w:r>
          </w:p>
        </w:tc>
        <w:tc>
          <w:tcPr>
            <w:tcW w:w="4086" w:type="dxa"/>
          </w:tcPr>
          <w:p w:rsidR="00581D9F" w:rsidRPr="008B53D1" w:rsidRDefault="004F59EA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Своєчасно підготовлено та направлено інформацію щодо діяльності уповноваженого підрозділу з питань запобігання та виявлення корупції Головного управління Пенсійного фонду України в Тернопільській області до Національного агентства</w:t>
            </w:r>
          </w:p>
        </w:tc>
      </w:tr>
      <w:tr w:rsidR="00044EA7" w:rsidTr="00E80720">
        <w:tc>
          <w:tcPr>
            <w:tcW w:w="582" w:type="dxa"/>
          </w:tcPr>
          <w:p w:rsidR="00044EA7" w:rsidRPr="00900456" w:rsidRDefault="00806F73" w:rsidP="00044EA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044EA7" w:rsidRPr="00044EA7" w:rsidRDefault="00044EA7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Участь 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працівників уповноважен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ого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підрозділ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581D9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питань запобігання та виявлення корупції </w:t>
            </w: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навчальних заходах (професійні (сертифікатні) та короткострокові програми, онлайн курси, семінари, тренінги тощо) з підвищення кваліфікації з питань запобігання корупції та забезпечення доброчесності</w:t>
            </w:r>
          </w:p>
        </w:tc>
        <w:tc>
          <w:tcPr>
            <w:tcW w:w="1701" w:type="dxa"/>
          </w:tcPr>
          <w:p w:rsidR="00044EA7" w:rsidRPr="00044EA7" w:rsidRDefault="00044EA7" w:rsidP="0083506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2410" w:type="dxa"/>
          </w:tcPr>
          <w:p w:rsidR="00835062" w:rsidRPr="006132EA" w:rsidRDefault="00835062" w:rsidP="0083506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</w:t>
            </w:r>
            <w:r w:rsidR="005140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корупції </w:t>
            </w:r>
          </w:p>
          <w:p w:rsidR="00044EA7" w:rsidRPr="00044EA7" w:rsidRDefault="004601A2" w:rsidP="00E275A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35062" w:rsidRDefault="00044EA7" w:rsidP="0083506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Отримано документ про проходження</w:t>
            </w:r>
            <w:r w:rsidR="008350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навчання.</w:t>
            </w:r>
          </w:p>
          <w:p w:rsidR="00044EA7" w:rsidRPr="00044EA7" w:rsidRDefault="00044EA7" w:rsidP="0083506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086" w:type="dxa"/>
          </w:tcPr>
          <w:p w:rsidR="004F59EA" w:rsidRPr="008B53D1" w:rsidRDefault="004F59EA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ройдено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базовий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онлайн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курс “Робота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Єдиним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порталом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повідомлень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викривачів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” на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базі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Національного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агентства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питань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запобігання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корупції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Також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успішно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пройдено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онлайн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курси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навчальній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платформі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Національного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агентства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питань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запобігання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виявлення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корупції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Study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НАЗК </w:t>
            </w:r>
            <w:proofErr w:type="gram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proofErr w:type="gram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теми: “</w:t>
            </w:r>
            <w:proofErr w:type="spellStart"/>
            <w:proofErr w:type="gram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ізуй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” де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здобули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навички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антикорупційної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експертизи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візування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; “Як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взаємодіє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держава: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вивчай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комунікуй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змінюй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” про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отримано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відповідні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сертифікати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Працівники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сектору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пройшли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ідвищення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кваліфікації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Вищій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школі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публічного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управління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загальною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короткостроковою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програмою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тему: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“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Організація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роботи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декларування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</w:t>
            </w:r>
            <w:proofErr w:type="gram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державному</w:t>
            </w:r>
            <w:proofErr w:type="gram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”.</w:t>
            </w:r>
          </w:p>
          <w:p w:rsidR="00044EA7" w:rsidRPr="008B53D1" w:rsidRDefault="0034616D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 другому півріччі 2024 року працівниками сектору спільно з керівником Головного управління прийнято участь у просвітницькому заході, присвяченого Міжнародному дню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боротьби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корупцією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проведеного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формі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вебінару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Пенсійним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фондом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України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спільно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представниками Національної комісії з цінних паперів та фондового ринку на тему: ”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Доброчесність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публічна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служба”.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ІІ. Надання методичної та консультаційної допомоги з питань додержання законодавства щодо запобігання корупції</w:t>
            </w:r>
          </w:p>
        </w:tc>
      </w:tr>
      <w:tr w:rsidR="00824D01" w:rsidTr="00E80720">
        <w:tc>
          <w:tcPr>
            <w:tcW w:w="582" w:type="dxa"/>
          </w:tcPr>
          <w:p w:rsidR="00824D01" w:rsidRPr="00900456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  <w:vAlign w:val="center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навчальних заходів з антикорупційної тематики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 працівниками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Пенсійного фонду України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Тернопільській області</w:t>
            </w:r>
          </w:p>
        </w:tc>
        <w:tc>
          <w:tcPr>
            <w:tcW w:w="1701" w:type="dxa"/>
          </w:tcPr>
          <w:p w:rsidR="00824D01" w:rsidRPr="0034616D" w:rsidRDefault="00824D0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згідно із затвердженим планом</w:t>
            </w:r>
            <w:r w:rsidR="0027520A" w:rsidRPr="0034616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/</w:t>
            </w:r>
            <w:r w:rsidR="003461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гра </w:t>
            </w:r>
            <w:proofErr w:type="spellStart"/>
            <w:r w:rsidR="003461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фіком</w:t>
            </w:r>
            <w:proofErr w:type="spellEnd"/>
            <w:r w:rsidR="003461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друге півріччя</w:t>
            </w:r>
          </w:p>
          <w:p w:rsidR="005331B1" w:rsidRPr="00824D01" w:rsidRDefault="005331B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331B1" w:rsidRDefault="005331B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5331B1" w:rsidRDefault="004601A2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5331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824D01" w:rsidRPr="00824D01" w:rsidRDefault="00824D01" w:rsidP="0030757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Навчальн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зах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проведено згідно із затвердженим планом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/графіком</w:t>
            </w:r>
          </w:p>
        </w:tc>
        <w:tc>
          <w:tcPr>
            <w:tcW w:w="4086" w:type="dxa"/>
          </w:tcPr>
          <w:p w:rsidR="004F59EA" w:rsidRPr="008B53D1" w:rsidRDefault="006A3F9C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 другому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івріччі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2024 року п</w:t>
            </w:r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роведено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тренінги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державними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службовцями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структурних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підрозділів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Головного </w:t>
            </w:r>
            <w:proofErr w:type="spellStart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управління</w:t>
            </w:r>
            <w:proofErr w:type="spellEnd"/>
            <w:r w:rsidR="004F59EA"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на теми: </w:t>
            </w:r>
          </w:p>
          <w:p w:rsidR="0034616D" w:rsidRPr="0034616D" w:rsidRDefault="0034616D" w:rsidP="003461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“Конфлікт інтересі</w:t>
            </w:r>
            <w:proofErr w:type="gram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gram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”. По завершені навчання 363 спеціалісти Головного 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управління успішно пройшли тестування;</w:t>
            </w:r>
          </w:p>
          <w:p w:rsidR="0034616D" w:rsidRPr="0034616D" w:rsidRDefault="0034616D" w:rsidP="003461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“Викривач: правовий статус”. По завершені навчання 384 спеціалісти Головного управління успішно пройшли тестування;</w:t>
            </w:r>
          </w:p>
          <w:p w:rsidR="0034616D" w:rsidRPr="0034616D" w:rsidRDefault="0034616D" w:rsidP="003461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“Правила етичної поведінки державного службовця”. По завершені навчання 459 спеціалістів Головного управління успішно пройшли тестування;</w:t>
            </w:r>
          </w:p>
          <w:p w:rsidR="0034616D" w:rsidRPr="0034616D" w:rsidRDefault="0034616D" w:rsidP="0034616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“Механізми врегулювання конфлікту інтересів”. По завершені навчання 519 спеціалістів Головного управління успішно пройшли тестування;</w:t>
            </w:r>
          </w:p>
          <w:p w:rsidR="00824D01" w:rsidRDefault="0034616D" w:rsidP="003461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- 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“Антикорупційна програма Пенсійного фонду України та його територіальних органів на 2024–2025 роки: оцінювання корупційних ризиків, моніторинг виконання та оцінка”. По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завершені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навчання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487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спеціалі</w:t>
            </w:r>
            <w:proofErr w:type="gram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</w:t>
            </w:r>
            <w:proofErr w:type="gram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ів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Головного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управління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успішно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пройшли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тестування</w:t>
            </w:r>
            <w:proofErr w:type="spellEnd"/>
            <w:r w:rsidRPr="003461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34616D" w:rsidRDefault="0034616D" w:rsidP="0034616D">
            <w:pPr>
              <w:pStyle w:val="ac"/>
              <w:ind w:left="0" w:firstLine="567"/>
              <w:jc w:val="both"/>
              <w:rPr>
                <w:sz w:val="28"/>
                <w:szCs w:val="28"/>
              </w:rPr>
            </w:pPr>
            <w:r w:rsidRPr="00943444">
              <w:rPr>
                <w:sz w:val="28"/>
                <w:szCs w:val="28"/>
              </w:rPr>
              <w:t>З метою підвищення рівня загальних та професійних знань працівників</w:t>
            </w:r>
            <w:r>
              <w:rPr>
                <w:sz w:val="28"/>
                <w:szCs w:val="28"/>
              </w:rPr>
              <w:t>, дотримання вимог антикорупційного законодавства</w:t>
            </w:r>
            <w:r w:rsidRPr="008D5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 реалізації службових повноважень, на виконання</w:t>
            </w:r>
            <w:r w:rsidRPr="00D9419F">
              <w:rPr>
                <w:sz w:val="28"/>
                <w:szCs w:val="28"/>
              </w:rPr>
              <w:t xml:space="preserve"> </w:t>
            </w:r>
            <w:r w:rsidRPr="006A0756">
              <w:rPr>
                <w:bCs/>
                <w:iCs/>
                <w:sz w:val="28"/>
                <w:szCs w:val="28"/>
              </w:rPr>
              <w:t xml:space="preserve">наказу Головного управління </w:t>
            </w:r>
            <w:r>
              <w:rPr>
                <w:bCs/>
                <w:iCs/>
                <w:sz w:val="28"/>
                <w:szCs w:val="28"/>
              </w:rPr>
              <w:t>від 29</w:t>
            </w:r>
            <w:r w:rsidRPr="00B80EB9">
              <w:rPr>
                <w:bCs/>
                <w:iCs/>
                <w:sz w:val="28"/>
                <w:szCs w:val="28"/>
                <w:lang w:val="ru-RU"/>
              </w:rPr>
              <w:t>.05.</w:t>
            </w:r>
            <w:r w:rsidRPr="006A0756">
              <w:rPr>
                <w:bCs/>
                <w:iCs/>
                <w:sz w:val="28"/>
                <w:szCs w:val="28"/>
              </w:rPr>
              <w:t>202</w:t>
            </w:r>
            <w:r>
              <w:rPr>
                <w:bCs/>
                <w:iCs/>
                <w:sz w:val="28"/>
                <w:szCs w:val="28"/>
              </w:rPr>
              <w:t>4 року №218</w:t>
            </w:r>
            <w:r w:rsidRPr="006A0756">
              <w:rPr>
                <w:bCs/>
                <w:iCs/>
                <w:sz w:val="28"/>
                <w:szCs w:val="28"/>
              </w:rPr>
              <w:t xml:space="preserve"> «Про заходи щодо реалізації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6A0756">
              <w:rPr>
                <w:bCs/>
                <w:iCs/>
                <w:sz w:val="28"/>
                <w:szCs w:val="28"/>
              </w:rPr>
              <w:t>Антикорупційної програми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6A0756">
              <w:rPr>
                <w:bCs/>
                <w:iCs/>
                <w:sz w:val="28"/>
                <w:szCs w:val="28"/>
              </w:rPr>
              <w:t>Пенсійного фонду України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6A0756">
              <w:rPr>
                <w:bCs/>
                <w:iCs/>
                <w:sz w:val="28"/>
                <w:szCs w:val="28"/>
              </w:rPr>
              <w:t>та його територіальних</w:t>
            </w:r>
            <w:r>
              <w:rPr>
                <w:bCs/>
                <w:iCs/>
                <w:sz w:val="28"/>
                <w:szCs w:val="28"/>
              </w:rPr>
              <w:t xml:space="preserve"> </w:t>
            </w:r>
            <w:r w:rsidRPr="006A0756">
              <w:rPr>
                <w:bCs/>
                <w:iCs/>
                <w:sz w:val="28"/>
                <w:szCs w:val="28"/>
              </w:rPr>
              <w:t>органів на 2024 –2025 роки</w:t>
            </w:r>
            <w:r>
              <w:rPr>
                <w:bCs/>
                <w:iCs/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проведено</w:t>
            </w:r>
            <w:r w:rsidRPr="008D53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навчання</w:t>
            </w:r>
            <w:r w:rsidRPr="004671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 тему: </w:t>
            </w:r>
            <w:r w:rsidRPr="00B80EB9">
              <w:rPr>
                <w:sz w:val="28"/>
                <w:szCs w:val="28"/>
                <w:lang w:val="ru-RU"/>
              </w:rPr>
              <w:t>“</w:t>
            </w:r>
            <w:r w:rsidRPr="00B80EB9">
              <w:rPr>
                <w:sz w:val="28"/>
                <w:szCs w:val="28"/>
              </w:rPr>
              <w:t>Права та гарантії захисту викривача</w:t>
            </w:r>
            <w:r w:rsidRPr="00B80EB9">
              <w:rPr>
                <w:sz w:val="28"/>
                <w:szCs w:val="28"/>
                <w:lang w:val="ru-RU"/>
              </w:rPr>
              <w:t>”</w:t>
            </w:r>
            <w:r w:rsidRPr="00733586">
              <w:rPr>
                <w:b/>
                <w:sz w:val="28"/>
                <w:szCs w:val="28"/>
              </w:rPr>
              <w:t xml:space="preserve"> </w:t>
            </w:r>
            <w:r w:rsidRPr="00733586">
              <w:rPr>
                <w:sz w:val="28"/>
                <w:szCs w:val="28"/>
              </w:rPr>
              <w:t xml:space="preserve">з </w:t>
            </w:r>
            <w:r w:rsidRPr="00F82C4A">
              <w:rPr>
                <w:sz w:val="28"/>
                <w:szCs w:val="28"/>
                <w:lang w:val="ru-RU"/>
              </w:rPr>
              <w:t>475</w:t>
            </w:r>
            <w:r w:rsidRPr="00733586">
              <w:rPr>
                <w:sz w:val="28"/>
                <w:szCs w:val="28"/>
                <w:lang w:val="ru-RU"/>
              </w:rPr>
              <w:t xml:space="preserve"> </w:t>
            </w:r>
            <w:r w:rsidRPr="00733586">
              <w:rPr>
                <w:sz w:val="28"/>
                <w:szCs w:val="28"/>
              </w:rPr>
              <w:t>спеціалістами</w:t>
            </w:r>
            <w:r w:rsidRPr="00D941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Головного управління, які успішно пройшли тестування.</w:t>
            </w:r>
          </w:p>
          <w:p w:rsidR="0034616D" w:rsidRPr="008B53D1" w:rsidRDefault="006A3F9C" w:rsidP="003461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 </w:t>
            </w:r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 виконання Окремого доручення начальника Головного управління від 25.10.2024 року №2-ОД проведено позапланове </w:t>
            </w:r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внутрішнє навчання з питань запобігання та протидії проявам корупції на тему: </w:t>
            </w:r>
            <w:proofErr w:type="spellStart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“Доброчесність</w:t>
            </w:r>
            <w:proofErr w:type="spellEnd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: лідерська роль керівника/</w:t>
            </w:r>
            <w:proofErr w:type="spellStart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-ці</w:t>
            </w:r>
            <w:proofErr w:type="spellEnd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 питаннях запобігання та виявлення </w:t>
            </w:r>
            <w:proofErr w:type="spellStart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корупції”</w:t>
            </w:r>
            <w:proofErr w:type="spellEnd"/>
            <w:r w:rsidR="0034616D" w:rsidRPr="006A3F9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з 61 керівником структурних підрозділів Головного управління, в подальшому з успішним проходженням тестування.</w:t>
            </w:r>
          </w:p>
        </w:tc>
      </w:tr>
      <w:tr w:rsidR="00824D01" w:rsidTr="00E80720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  <w:vAlign w:val="center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інструктажу щодо ознайомлення з основними вимогами, обмеженнями та заборонами,</w:t>
            </w:r>
            <w:r w:rsidR="008E5D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встановленими Законом України </w:t>
            </w:r>
            <w:proofErr w:type="spellStart"/>
            <w:r w:rsidR="00903BC2" w:rsidRPr="008B53D1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</w:t>
            </w:r>
            <w:proofErr w:type="spellEnd"/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запобіг</w:t>
            </w:r>
            <w:r w:rsidR="00903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ання </w:t>
            </w:r>
            <w:proofErr w:type="spellStart"/>
            <w:r w:rsidR="00903B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корупції</w:t>
            </w:r>
            <w:r w:rsidR="00903BC2" w:rsidRPr="008B53D1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proofErr w:type="spellEnd"/>
            <w:r w:rsidR="008E5D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 новопризначених працівників</w:t>
            </w:r>
            <w:r w:rsidR="00B171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Пенсійного фонду України в Тернопільській області </w:t>
            </w:r>
          </w:p>
        </w:tc>
        <w:tc>
          <w:tcPr>
            <w:tcW w:w="1701" w:type="dxa"/>
          </w:tcPr>
          <w:p w:rsidR="00824D01" w:rsidRPr="00824D01" w:rsidRDefault="00824D01" w:rsidP="00373C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не пізніше </w:t>
            </w:r>
            <w:r w:rsidR="00373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п’яти робочих днів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373C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дня призначення працівника</w:t>
            </w:r>
          </w:p>
        </w:tc>
        <w:tc>
          <w:tcPr>
            <w:tcW w:w="2410" w:type="dxa"/>
          </w:tcPr>
          <w:p w:rsidR="008E5D65" w:rsidRDefault="008E5D65" w:rsidP="008E5D6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E5D65" w:rsidRDefault="004601A2" w:rsidP="008E5D6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8E5D6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824D01" w:rsidRPr="00824D01" w:rsidRDefault="008E5D65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100%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ознайомлення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новопризначених працівників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 Пенсійного фонду України в Тернопільській області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 основними вимогами, обмеженнями та заборонами,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встановлені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Законом України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 запобігання корупції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4086" w:type="dxa"/>
          </w:tcPr>
          <w:p w:rsidR="00824D01" w:rsidRPr="008B53D1" w:rsidRDefault="004F59EA" w:rsidP="006132E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Усіх новопризначених працівників Головного управління у</w:t>
            </w:r>
            <w:r w:rsidR="006A3F9C">
              <w:rPr>
                <w:rFonts w:ascii="Times New Roman" w:hAnsi="Times New Roman" w:cs="Times New Roman"/>
                <w:sz w:val="28"/>
                <w:szCs w:val="28"/>
              </w:rPr>
              <w:t xml:space="preserve"> другому кварталі 2024 року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ознайомлено з основними вимогами, обмеженнями та заборонами, встановленими Законом Україн</w:t>
            </w:r>
            <w:r w:rsidR="006A3F9C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="006A3F9C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="006A3F9C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="006A3F9C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="006A3F9C">
              <w:rPr>
                <w:rFonts w:ascii="Times New Roman" w:hAnsi="Times New Roman" w:cs="Times New Roman"/>
                <w:sz w:val="28"/>
                <w:szCs w:val="28"/>
              </w:rPr>
              <w:t xml:space="preserve"> (15 ос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6A3F9C">
              <w:rPr>
                <w:rFonts w:ascii="Times New Roman" w:hAnsi="Times New Roman" w:cs="Times New Roman"/>
                <w:sz w:val="28"/>
                <w:szCs w:val="28"/>
              </w:rPr>
              <w:t>б у звітному періоді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24D01" w:rsidTr="00E80720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  <w:vAlign w:val="bottom"/>
          </w:tcPr>
          <w:p w:rsidR="00824D01" w:rsidRPr="00824D01" w:rsidRDefault="00824D01" w:rsidP="00E275A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Ознайомлення працівника</w:t>
            </w:r>
            <w:r w:rsidR="008509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7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Головного управління  Пенсійного фонду України в Тернопільській області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який припиняє діяльність, пов</w:t>
            </w:r>
            <w:r w:rsidR="00D25F15"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язану з виконанням функцій держави, з обмеженнями п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ісля припинення діяльності, пов</w:t>
            </w:r>
            <w:r w:rsidR="00D25F15"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язаної з виконанням функцій держави відповідно до Закону</w:t>
            </w:r>
            <w:r w:rsidR="00556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України «Про запобігання </w:t>
            </w:r>
            <w:r w:rsidR="005563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корупції»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 тому числі виконання вимог фінансового контролю</w:t>
            </w:r>
          </w:p>
        </w:tc>
        <w:tc>
          <w:tcPr>
            <w:tcW w:w="1701" w:type="dxa"/>
          </w:tcPr>
          <w:p w:rsidR="00824D01" w:rsidRPr="00824D01" w:rsidRDefault="00824D01" w:rsidP="00373C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 пізніше             дня звільнення працівника</w:t>
            </w:r>
          </w:p>
        </w:tc>
        <w:tc>
          <w:tcPr>
            <w:tcW w:w="2410" w:type="dxa"/>
          </w:tcPr>
          <w:p w:rsidR="00D25F15" w:rsidRDefault="00D25F15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D25F15" w:rsidRDefault="004601A2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824D01" w:rsidRPr="00824D01" w:rsidRDefault="00D25F15" w:rsidP="00D25F1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</w:t>
            </w:r>
            <w:r w:rsidR="00824D01"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100%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ознайомлення працівників, які припиняють діяльність, пов</w:t>
            </w:r>
            <w:r w:rsidRP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язану з виконанням функцій держави</w:t>
            </w:r>
          </w:p>
        </w:tc>
        <w:tc>
          <w:tcPr>
            <w:tcW w:w="4086" w:type="dxa"/>
          </w:tcPr>
          <w:p w:rsidR="00824D01" w:rsidRPr="008B53D1" w:rsidRDefault="00721658" w:rsidP="006132E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Ознайомлено 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працівник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, які припинили діяльність, пов’язану з виконанням функцій держави з обмеженнями після припинення діяльності, пов’язаної з виконанням функцій держави відповідно до Закону України «Про запобігання корупції», у тому числі виконання вимог фінансового контролю</w:t>
            </w:r>
            <w:r w:rsidR="00963526"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Всі консультації фіксуються в Журналах обліку консультацій.</w:t>
            </w:r>
          </w:p>
        </w:tc>
      </w:tr>
      <w:tr w:rsidR="00824D01" w:rsidTr="00E80720"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24D01" w:rsidRPr="00824D01" w:rsidRDefault="00824D01" w:rsidP="0027520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Надання консультативної допомоги в заповненні декларації особи, уповноваженої на виконання функцій держави або місцевого самовр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ядування (далі –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декларація), повідомлення про суттєві зміни в майновому 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стані 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про відкриття валютного рахунку</w:t>
            </w:r>
          </w:p>
        </w:tc>
        <w:tc>
          <w:tcPr>
            <w:tcW w:w="1701" w:type="dxa"/>
          </w:tcPr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2410" w:type="dxa"/>
          </w:tcPr>
          <w:p w:rsidR="00D25F15" w:rsidRDefault="00D25F15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D25F15" w:rsidRDefault="004601A2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824D01" w:rsidRPr="00824D01" w:rsidRDefault="00824D01" w:rsidP="005202B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100% працівників, які звернулися, отримали відповідну консультац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ію.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Забезпечено здійснення обліку осіб, які звернулися за на</w:t>
            </w:r>
            <w:r w:rsidR="00B60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данням консультаційної допомоги</w:t>
            </w:r>
          </w:p>
        </w:tc>
        <w:tc>
          <w:tcPr>
            <w:tcW w:w="4086" w:type="dxa"/>
          </w:tcPr>
          <w:p w:rsidR="00824D01" w:rsidRPr="008B53D1" w:rsidRDefault="006132EA" w:rsidP="006132E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963526"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1658"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r w:rsidR="00721658" w:rsidRPr="008B53D1">
              <w:rPr>
                <w:rFonts w:ascii="Times New Roman" w:hAnsi="Times New Roman" w:cs="Times New Roman"/>
                <w:sz w:val="28"/>
                <w:szCs w:val="28"/>
              </w:rPr>
              <w:t>, які звернулися щодо заповнення декларації, повідомлення про суттєві зміни в майновому стані та повідомлення про відкриття валютного рахунку отримали відповідну консультацію</w:t>
            </w:r>
            <w:r w:rsidR="00963526" w:rsidRPr="008B53D1">
              <w:rPr>
                <w:rFonts w:ascii="Times New Roman" w:hAnsi="Times New Roman" w:cs="Times New Roman"/>
                <w:sz w:val="28"/>
                <w:szCs w:val="28"/>
              </w:rPr>
              <w:t>. Всі консультації фіксуються в Журналах обліку консультацій.</w:t>
            </w:r>
          </w:p>
        </w:tc>
      </w:tr>
      <w:tr w:rsidR="00824D01" w:rsidTr="00E80720">
        <w:trPr>
          <w:trHeight w:val="2283"/>
        </w:trPr>
        <w:tc>
          <w:tcPr>
            <w:tcW w:w="582" w:type="dxa"/>
          </w:tcPr>
          <w:p w:rsidR="00824D01" w:rsidRPr="00E265EA" w:rsidRDefault="00806F73" w:rsidP="00824D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24D01" w:rsidRPr="00824D01" w:rsidRDefault="00824D01" w:rsidP="0027520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Здійснення моніторингу змін до антикорупційного законодавства </w:t>
            </w:r>
            <w:r w:rsidR="00D25F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аналіз судової практики (судових рішень, узагальнень Верховного Суду, практики </w:t>
            </w:r>
            <w:r w:rsidR="002752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Європейського суду з прав людини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тощо)</w:t>
            </w:r>
          </w:p>
        </w:tc>
        <w:tc>
          <w:tcPr>
            <w:tcW w:w="1701" w:type="dxa"/>
          </w:tcPr>
          <w:p w:rsidR="00824D01" w:rsidRPr="00824D01" w:rsidRDefault="00824D01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2410" w:type="dxa"/>
          </w:tcPr>
          <w:p w:rsidR="00D25F15" w:rsidRDefault="00D25F15" w:rsidP="00D25F1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24D01" w:rsidRPr="00824D01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24D01" w:rsidRPr="00E3005A" w:rsidRDefault="00AC5D63" w:rsidP="00AC5D63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Здійснен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моніторинг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змін до антикорупційного законодавства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</w:t>
            </w:r>
            <w:r w:rsidRPr="00824D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аналіз судової практики</w:t>
            </w:r>
          </w:p>
        </w:tc>
        <w:tc>
          <w:tcPr>
            <w:tcW w:w="4086" w:type="dxa"/>
          </w:tcPr>
          <w:p w:rsidR="00963526" w:rsidRPr="008B53D1" w:rsidRDefault="00963526" w:rsidP="00903BC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Протягом 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ІІ півріччя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2024 року</w:t>
            </w:r>
          </w:p>
          <w:p w:rsidR="00824D01" w:rsidRPr="008B53D1" w:rsidRDefault="00963526" w:rsidP="00903BC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працівниками Сектору постійно</w:t>
            </w:r>
            <w:r w:rsidR="00903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здійснюється моніторинг</w:t>
            </w:r>
            <w:r w:rsidR="00903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антикорупційного законодавства,</w:t>
            </w:r>
            <w:r w:rsidR="00903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його змін, здійснюється аналіз</w:t>
            </w:r>
            <w:r w:rsidR="00903B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судової практики</w:t>
            </w: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ІІІ. Здійснення заходів з виявлення конфлікту інтересів, сприяння його врегулюванню</w:t>
            </w:r>
          </w:p>
        </w:tc>
      </w:tr>
      <w:tr w:rsidR="008E0718" w:rsidTr="00E80720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E0718" w:rsidRPr="008E0718" w:rsidRDefault="008E0718" w:rsidP="00974D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Візування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наказів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Пенсійного фонду України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Тернопільській області </w:t>
            </w: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 основної діяльності, адміністративно-господарських питань, а також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наказів з кадрових питань (особового складу)</w:t>
            </w:r>
          </w:p>
        </w:tc>
        <w:tc>
          <w:tcPr>
            <w:tcW w:w="1701" w:type="dxa"/>
          </w:tcPr>
          <w:p w:rsidR="008E0718" w:rsidRPr="008E0718" w:rsidRDefault="008E0718" w:rsidP="008E071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протягом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року</w:t>
            </w:r>
          </w:p>
        </w:tc>
        <w:tc>
          <w:tcPr>
            <w:tcW w:w="2410" w:type="dxa"/>
          </w:tcPr>
          <w:p w:rsidR="008E0718" w:rsidRDefault="008E0718" w:rsidP="008E071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E0718" w:rsidRPr="008E0718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E0718" w:rsidRPr="008E0718" w:rsidRDefault="00F17031" w:rsidP="008E071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Опрацьовано</w:t>
            </w:r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100 % </w:t>
            </w:r>
            <w:proofErr w:type="spellStart"/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актів</w:t>
            </w:r>
          </w:p>
        </w:tc>
        <w:tc>
          <w:tcPr>
            <w:tcW w:w="4086" w:type="dxa"/>
          </w:tcPr>
          <w:p w:rsidR="008E0718" w:rsidRPr="008B53D1" w:rsidRDefault="00963526" w:rsidP="006132E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друге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півріччя 2024 року перевірено на відповідність антикорупц</w:t>
            </w:r>
            <w:r w:rsidR="00903BC2">
              <w:rPr>
                <w:rFonts w:ascii="Times New Roman" w:hAnsi="Times New Roman" w:cs="Times New Roman"/>
                <w:sz w:val="28"/>
                <w:szCs w:val="28"/>
              </w:rPr>
              <w:t xml:space="preserve">ійному законодавству </w:t>
            </w:r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 xml:space="preserve">210 </w:t>
            </w:r>
            <w:proofErr w:type="spellStart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>проє</w:t>
            </w:r>
            <w:r w:rsidR="006132EA">
              <w:rPr>
                <w:rFonts w:ascii="Times New Roman" w:hAnsi="Times New Roman" w:cs="Times New Roman"/>
                <w:sz w:val="28"/>
                <w:szCs w:val="28"/>
              </w:rPr>
              <w:t>ктів</w:t>
            </w:r>
            <w:proofErr w:type="spellEnd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 xml:space="preserve"> наказів з особового складу, 298 </w:t>
            </w:r>
            <w:proofErr w:type="spellStart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>проєктів</w:t>
            </w:r>
            <w:proofErr w:type="spellEnd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 xml:space="preserve"> наказів з основної діяльності, 64 </w:t>
            </w:r>
            <w:proofErr w:type="spellStart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>проєкти</w:t>
            </w:r>
            <w:proofErr w:type="spellEnd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 xml:space="preserve"> наказів з адміністративно-господарських питань, а також 213 </w:t>
            </w:r>
            <w:proofErr w:type="spellStart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>проєктів</w:t>
            </w:r>
            <w:proofErr w:type="spellEnd"/>
            <w:r w:rsidR="006132EA" w:rsidRPr="006132EA">
              <w:rPr>
                <w:rFonts w:ascii="Times New Roman" w:hAnsi="Times New Roman" w:cs="Times New Roman"/>
                <w:sz w:val="28"/>
                <w:szCs w:val="28"/>
              </w:rPr>
              <w:t xml:space="preserve"> господарських договорів.</w:t>
            </w:r>
          </w:p>
        </w:tc>
      </w:tr>
      <w:tr w:rsidR="008E0718" w:rsidTr="00E80720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proofErr w:type="spellStart"/>
            <w:r w:rsidR="00806F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spellEnd"/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E0718" w:rsidRPr="008E0718" w:rsidRDefault="008E0718" w:rsidP="00974D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Підготовка </w:t>
            </w:r>
            <w:proofErr w:type="spellStart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розпорядчих документів щодо врегулювання конфлікту інтересів</w:t>
            </w:r>
          </w:p>
        </w:tc>
        <w:tc>
          <w:tcPr>
            <w:tcW w:w="1701" w:type="dxa"/>
          </w:tcPr>
          <w:p w:rsidR="008E0718" w:rsidRPr="008E0718" w:rsidRDefault="008E0718" w:rsidP="00974D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двох робочих днів після отримання повідомлення про наявність особи реального чи потенційного конфлікту інтересів</w:t>
            </w:r>
          </w:p>
        </w:tc>
        <w:tc>
          <w:tcPr>
            <w:tcW w:w="2410" w:type="dxa"/>
          </w:tcPr>
          <w:p w:rsidR="00974DE3" w:rsidRDefault="00974DE3" w:rsidP="00974D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E0718" w:rsidRPr="008E0718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E0718" w:rsidRPr="008E0718" w:rsidRDefault="00974DE3" w:rsidP="00336E9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Забезпечено </w:t>
            </w:r>
            <w:r w:rsidR="007A4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своєчасн</w:t>
            </w:r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7A4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підготовк</w:t>
            </w:r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336E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E0718"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рішень про врегулювання конфлікту інтересів </w:t>
            </w:r>
          </w:p>
        </w:tc>
        <w:tc>
          <w:tcPr>
            <w:tcW w:w="4086" w:type="dxa"/>
          </w:tcPr>
          <w:p w:rsidR="008E0718" w:rsidRPr="008B53D1" w:rsidRDefault="00963526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друге півріччя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не надходило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повідомлен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про наявність конфлікту інтересів у працівників Головного управління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E0718" w:rsidTr="00E80720">
        <w:tc>
          <w:tcPr>
            <w:tcW w:w="582" w:type="dxa"/>
          </w:tcPr>
          <w:p w:rsidR="008E0718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E0718" w:rsidRPr="008E0718" w:rsidRDefault="008E0718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Проведення аналізу потенційних та наявних контрагентів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Тернопільській області </w:t>
            </w:r>
          </w:p>
        </w:tc>
        <w:tc>
          <w:tcPr>
            <w:tcW w:w="1701" w:type="dxa"/>
          </w:tcPr>
          <w:p w:rsidR="008E0718" w:rsidRPr="008E0718" w:rsidRDefault="008E0718" w:rsidP="00964E5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протягом </w:t>
            </w:r>
            <w:r w:rsidR="0096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року</w:t>
            </w:r>
          </w:p>
        </w:tc>
        <w:tc>
          <w:tcPr>
            <w:tcW w:w="2410" w:type="dxa"/>
          </w:tcPr>
          <w:p w:rsidR="00964E59" w:rsidRDefault="00964E59" w:rsidP="00964E5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E0718" w:rsidRPr="008E0718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E0718" w:rsidRPr="008E0718" w:rsidRDefault="002E007C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Проведено</w:t>
            </w:r>
            <w:r w:rsidR="00964E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аналіз</w:t>
            </w:r>
            <w:r w:rsidR="00964E59" w:rsidRPr="008E07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потенційних та наявних контрагентів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</w:p>
        </w:tc>
        <w:tc>
          <w:tcPr>
            <w:tcW w:w="4086" w:type="dxa"/>
          </w:tcPr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Здійснено аналіз потенційних та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наявних контрагентів під час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здійснення публічних закупівель. 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Зокрема, з використанням відкритих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джерел перевірок суб’єктів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господарювання, які є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учасниками</w:t>
            </w:r>
          </w:p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публічних закупівель Головного</w:t>
            </w:r>
          </w:p>
          <w:p w:rsidR="008E0718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управління, в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І півріччі 2024 року</w:t>
            </w: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IV. Фінансовий контроль</w:t>
            </w:r>
          </w:p>
        </w:tc>
      </w:tr>
      <w:tr w:rsidR="0043519B" w:rsidTr="00E80720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43519B" w:rsidRPr="0043519B" w:rsidRDefault="00440200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Організація подання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</w:t>
            </w:r>
            <w:proofErr w:type="spellEnd"/>
            <w:r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декларування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  <w:r w:rsid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щорічних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декларацій за минулий рік</w:t>
            </w:r>
          </w:p>
        </w:tc>
        <w:tc>
          <w:tcPr>
            <w:tcW w:w="1701" w:type="dxa"/>
          </w:tcPr>
          <w:p w:rsidR="0043519B" w:rsidRPr="0043519B" w:rsidRDefault="00307576" w:rsidP="0044020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 лютого</w:t>
            </w:r>
          </w:p>
        </w:tc>
        <w:tc>
          <w:tcPr>
            <w:tcW w:w="2410" w:type="dxa"/>
          </w:tcPr>
          <w:p w:rsidR="00440200" w:rsidRDefault="00440200" w:rsidP="0044020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43519B" w:rsidRPr="0043519B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43519B" w:rsidRPr="00440200" w:rsidRDefault="00A026A6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Підготовлено та в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идано 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доручення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начальника Головного управління Пенсійного фонду України в Тернопільській області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організації подання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суб’єктами декларування щорічних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декларацій. 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Поінформовано суб</w:t>
            </w:r>
            <w:r w:rsidR="00440200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єктів декларування про обов</w:t>
            </w:r>
            <w:r w:rsidR="00CF2F5C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язок подання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щорічних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декларацій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(у тому числі працівників, які перебувають у відпустці по догляду за дитиною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звільнилися з державної служби</w:t>
            </w:r>
            <w:r w:rsidR="00E077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відповідному році</w:t>
            </w:r>
            <w:r w:rsidR="004402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440200" w:rsidRPr="00A026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086" w:type="dxa"/>
          </w:tcPr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1.Працівниками сектору  надано індивідуальні консультаційні допомоги працівникам Головного управління щодо заповнення та подання декларацій (30 консультацій протягом 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 півріччя 2024 року). Всі консультації фіксуються в Журналі обліку консультацій щодо питань здійснення фінансового контролю. Службовою запискою від 13.10.2023 №40/14-16 забезпечено надання роз’яснень щодо термінів проведення кампанії декларування.</w:t>
            </w:r>
          </w:p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2.З метою надання методичної та консультаційної допомоги з питань додержання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законодавства щодо запобігання корупції направлено службову записку від 04.03.2024 №20/14-16 щодо проведення тренінгу на тему: «Дотримання вимог фінансового контролю відповідно до Закону України «Про запобігання корупції»» також службову записку від 12.03.2024 23/14-16 щодо формування довідки </w:t>
            </w:r>
            <w:proofErr w:type="spellStart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“Дані</w:t>
            </w:r>
            <w:proofErr w:type="spellEnd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декларації”</w:t>
            </w:r>
            <w:proofErr w:type="spellEnd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3519B" w:rsidRPr="008B53D1" w:rsidRDefault="00E80720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3. Службовими записками від 23.10.2023 №44/14-16 та №43/14-16, від 16.11.2023 №48/14-16 працюючих  суб’єктів декларування Головного управління проінформовано про обов’язок подання декларацій.   Засобами телефонного зв’язку своєчасно поінформовано суб’єктів декларування, які перебувають у відпустці по догляду за дитиною до досягнення нею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трирічного віку.</w:t>
            </w:r>
          </w:p>
        </w:tc>
      </w:tr>
      <w:tr w:rsidR="0043519B" w:rsidTr="00E80720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43519B" w:rsidRPr="0043519B" w:rsidRDefault="0043519B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ння перевірки факту подання </w:t>
            </w:r>
            <w:proofErr w:type="spellStart"/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</w:t>
            </w:r>
            <w:proofErr w:type="spellEnd"/>
            <w:r w:rsidR="00CF2F5C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декларування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Головного управління Пенсійного фонду України в Тернопільській області </w:t>
            </w:r>
            <w:r w:rsidR="001847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щорічних декларацій</w:t>
            </w:r>
          </w:p>
        </w:tc>
        <w:tc>
          <w:tcPr>
            <w:tcW w:w="1701" w:type="dxa"/>
          </w:tcPr>
          <w:p w:rsidR="0043519B" w:rsidRPr="0043519B" w:rsidRDefault="0043519B" w:rsidP="00CF2F5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строки, встановлені чинним законодавством</w:t>
            </w:r>
          </w:p>
        </w:tc>
        <w:tc>
          <w:tcPr>
            <w:tcW w:w="2410" w:type="dxa"/>
          </w:tcPr>
          <w:p w:rsidR="00CF2F5C" w:rsidRDefault="00CF2F5C" w:rsidP="00CF2F5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43519B" w:rsidRPr="0043519B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43519B" w:rsidRPr="0043519B" w:rsidRDefault="009737AF" w:rsidP="00C802F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Узагальнено та подано 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оповідну записку 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начальнику Головного управління Пенсійного фонду України в Тернопільській області 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 результати перевірки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факту подання щорічних декларацій</w:t>
            </w:r>
            <w:r w:rsidR="0043519B"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086" w:type="dxa"/>
          </w:tcPr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Забезпечено своєчасну перевірку факту подання суб’єктами декларування декларацій. Загальна кількість суб’єктів декларування у 2024 році в Головному управлінні становить 731 особа з них:</w:t>
            </w:r>
          </w:p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ab/>
              <w:t>працівники, які зобов’язані подати декларації типу «Щорічна» 2023 рік – 593 особи;</w:t>
            </w:r>
          </w:p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які зобов’язані подати декларації типу «Після звільнення» за 2023 рік – 64 особи; </w:t>
            </w:r>
          </w:p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які зобов’язані подати декларації типу «Перед звільненням» за 2024 рік – 36 осіб; </w:t>
            </w:r>
          </w:p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ab/>
              <w:t>які зобов’язані подати декларації типу «Кандидата на посаду» за 2023 рік – 38 осіб.</w:t>
            </w:r>
          </w:p>
          <w:p w:rsidR="0043519B" w:rsidRPr="008B53D1" w:rsidRDefault="00E80720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Направлено 20 повідомлень до Національного агентства з питань запобігання корупції (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далі – Національне агентство)  про випадки неподання чи несвоєчасного подання декларацій.</w:t>
            </w:r>
          </w:p>
        </w:tc>
      </w:tr>
      <w:tr w:rsidR="0043519B" w:rsidTr="00E80720">
        <w:tc>
          <w:tcPr>
            <w:tcW w:w="582" w:type="dxa"/>
          </w:tcPr>
          <w:p w:rsidR="0043519B" w:rsidRPr="00E265EA" w:rsidRDefault="006226E3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43519B" w:rsidRPr="0043519B" w:rsidRDefault="0043519B" w:rsidP="0043519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Повідомлення Національного агентства про випадки неподан</w:t>
            </w:r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ня чи несвоєчасного подання </w:t>
            </w:r>
            <w:proofErr w:type="spellStart"/>
            <w:r w:rsidR="00CF2F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</w:t>
            </w:r>
            <w:proofErr w:type="spellEnd"/>
            <w:r w:rsidR="00CF2F5C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єктами</w:t>
            </w:r>
            <w:proofErr w:type="spellEnd"/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декларування</w:t>
            </w:r>
            <w:r w:rsidR="008470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апарату Пенсійного фонду України</w:t>
            </w: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декларацій у визначеному законодавством порядку</w:t>
            </w:r>
          </w:p>
        </w:tc>
        <w:tc>
          <w:tcPr>
            <w:tcW w:w="1701" w:type="dxa"/>
          </w:tcPr>
          <w:p w:rsidR="0043519B" w:rsidRPr="0043519B" w:rsidRDefault="003E7B9C" w:rsidP="00CF2F5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строки, встановлені чинним законодавством</w:t>
            </w:r>
          </w:p>
        </w:tc>
        <w:tc>
          <w:tcPr>
            <w:tcW w:w="2410" w:type="dxa"/>
          </w:tcPr>
          <w:p w:rsidR="00E702F9" w:rsidRDefault="00E702F9" w:rsidP="00E702F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43519B" w:rsidRPr="0043519B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43519B" w:rsidRPr="0043519B" w:rsidRDefault="0043519B" w:rsidP="0043519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351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Підготовлено та надіслано до Національного агентства повідомлення про всі виявлені факти неподання чи несвоєчасного подання декларації</w:t>
            </w:r>
          </w:p>
        </w:tc>
        <w:tc>
          <w:tcPr>
            <w:tcW w:w="4086" w:type="dxa"/>
          </w:tcPr>
          <w:p w:rsidR="0043519B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Направлено 20 повідомлень до Національного агентства з питань запобігання корупції ( далі – Національне агентство)  про випадки неподання чи несвоєчасного подання декларацій.</w:t>
            </w: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V. Здійснення контролю за дотриманням антикорупційного законодавства </w:t>
            </w:r>
          </w:p>
        </w:tc>
      </w:tr>
      <w:tr w:rsidR="005C3DA9" w:rsidTr="00E80720">
        <w:tc>
          <w:tcPr>
            <w:tcW w:w="582" w:type="dxa"/>
          </w:tcPr>
          <w:p w:rsidR="005C3DA9" w:rsidRPr="00E265EA" w:rsidRDefault="00806F73" w:rsidP="005C3DA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5C3DA9" w:rsidRPr="003167FF" w:rsidRDefault="005C3DA9" w:rsidP="009737AF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Прове</w:t>
            </w:r>
            <w:r w:rsid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дення службового розслідування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яке проводиться</w:t>
            </w:r>
            <w:r w:rsid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з метою виявлення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причин та умов, що призвели до вчинення корупційного або пов’язаного з корупцією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правопорушення або невиконання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вимог </w:t>
            </w:r>
            <w:r w:rsidRPr="003167F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Закону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C802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</w:t>
            </w:r>
            <w:r w:rsidR="00C802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бігання корупції»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 інший спосіб</w:t>
            </w:r>
          </w:p>
        </w:tc>
        <w:tc>
          <w:tcPr>
            <w:tcW w:w="1701" w:type="dxa"/>
          </w:tcPr>
          <w:p w:rsidR="005C3DA9" w:rsidRPr="003167FF" w:rsidRDefault="005C3DA9" w:rsidP="00C802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за поданням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службової записки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або припис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Національн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ого агентства</w:t>
            </w:r>
          </w:p>
        </w:tc>
        <w:tc>
          <w:tcPr>
            <w:tcW w:w="2410" w:type="dxa"/>
          </w:tcPr>
          <w:p w:rsidR="00B05668" w:rsidRDefault="00B05668" w:rsidP="00B0566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Сектор з питань запобігання та виявлення корупції –</w:t>
            </w:r>
          </w:p>
          <w:p w:rsidR="00C802FB" w:rsidRDefault="004601A2" w:rsidP="00C802F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C802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C802FB" w:rsidRDefault="00C802FB" w:rsidP="00C802FB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C3DA9" w:rsidRPr="003167FF" w:rsidRDefault="005C3DA9" w:rsidP="00C802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самостійні структурні підрозділи</w:t>
            </w:r>
          </w:p>
        </w:tc>
        <w:tc>
          <w:tcPr>
            <w:tcW w:w="4419" w:type="dxa"/>
          </w:tcPr>
          <w:p w:rsidR="005C3DA9" w:rsidRPr="003167FF" w:rsidRDefault="005C3DA9" w:rsidP="005C3D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Організовано роботу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та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взято</w:t>
            </w:r>
            <w:r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участь у службовому розслідуванні</w:t>
            </w:r>
            <w:r w:rsidR="006B34C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(за наявності підстав)</w:t>
            </w:r>
          </w:p>
        </w:tc>
        <w:tc>
          <w:tcPr>
            <w:tcW w:w="4086" w:type="dxa"/>
          </w:tcPr>
          <w:p w:rsidR="00E80720" w:rsidRPr="00E80720" w:rsidRDefault="00E80720" w:rsidP="00E80720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виконання подання Тернопільської обласної прокуратури від 05.08.2024 №22/3-124 вих. 24, проведено службове розслідування 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відповідно до наказу Головного управління від 12.08.2024 № 295-О «Про проведення службового розслідування». </w:t>
            </w:r>
          </w:p>
          <w:p w:rsidR="005C3DA9" w:rsidRPr="008B53D1" w:rsidRDefault="00E80720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Наказом від 11.09.2024 №33-С «Про застосування дисциплінарного стягнення щодо Іванчишин М.І.», оголошено догану головному спеціалісту Головного управління.</w:t>
            </w:r>
          </w:p>
        </w:tc>
      </w:tr>
      <w:tr w:rsidR="00EF5E29" w:rsidTr="00E80720">
        <w:tc>
          <w:tcPr>
            <w:tcW w:w="582" w:type="dxa"/>
          </w:tcPr>
          <w:p w:rsidR="00EF5E29" w:rsidRPr="00EF5E29" w:rsidRDefault="00806F73" w:rsidP="00EF5E2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 w:rsidR="00EF5E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EF5E29" w:rsidRPr="003167FF" w:rsidRDefault="00EF5E29" w:rsidP="00C802FB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періодичного вибіркового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аналіз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матері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алів особових справ працівників Головного управління Пенсійного фонду України в Тернопільській області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щодо дотримання 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працівниками обмеження спільної роботи близьких осіб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встановлені Законом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України «Про запобігання корупції»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 w:rsidR="00EF5E29" w:rsidRPr="003167FF" w:rsidRDefault="00EF5E29" w:rsidP="00C802FB">
            <w:pPr>
              <w:pStyle w:val="a3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щоквартально до 2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0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числа місяця, наступного за звітним кварталом</w:t>
            </w:r>
          </w:p>
        </w:tc>
        <w:tc>
          <w:tcPr>
            <w:tcW w:w="2410" w:type="dxa"/>
          </w:tcPr>
          <w:p w:rsidR="00C802FB" w:rsidRDefault="00EF5E29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з питань запобігання та виявлення корупції – </w:t>
            </w:r>
          </w:p>
          <w:p w:rsidR="00EF5E29" w:rsidRDefault="004601A2" w:rsidP="00C802F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EF5E29" w:rsidRDefault="00EF5E29" w:rsidP="00C802FB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Отримано та здійснено аналіз матеріалів особових справ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  <w:r w:rsidR="007C1A1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П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оінформовано </w:t>
            </w:r>
            <w:r w:rsidR="00C802F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начальника Головного управління Пенсійного фонду України в Тернопільській області</w:t>
            </w:r>
            <w:r w:rsidR="00C802FB"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виявлені правопорушення із наданням пропозицій щодо заходів реагування (у разі встановлення)</w:t>
            </w:r>
          </w:p>
        </w:tc>
        <w:tc>
          <w:tcPr>
            <w:tcW w:w="4086" w:type="dxa"/>
          </w:tcPr>
          <w:p w:rsidR="00963526" w:rsidRPr="008B53D1" w:rsidRDefault="00963526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Сектором здійснено вибірковий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аналіз матеріалів особових справ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працівників щодо виявлення</w:t>
            </w:r>
          </w:p>
          <w:p w:rsidR="00EF5E29" w:rsidRPr="008B53D1" w:rsidRDefault="00963526" w:rsidP="005159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близьких осіб та обставин їх прямої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підпорядкованості, фактів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неповідомлення працівниками про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працюючих в Головному управлінні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близьких осіб. В результаті аналізу</w:t>
            </w:r>
            <w:r w:rsidR="005159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порушень не виявлено.</w:t>
            </w:r>
          </w:p>
        </w:tc>
      </w:tr>
      <w:tr w:rsidR="008554C6" w:rsidTr="00E80720">
        <w:tc>
          <w:tcPr>
            <w:tcW w:w="582" w:type="dxa"/>
          </w:tcPr>
          <w:p w:rsidR="008554C6" w:rsidRPr="00E265EA" w:rsidRDefault="00806F73" w:rsidP="008554C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554C6" w:rsidRPr="008554C6" w:rsidRDefault="008554C6" w:rsidP="00D17AA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Повідомлення </w:t>
            </w:r>
            <w:r w:rsidR="00D17A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начальника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області,</w:t>
            </w:r>
            <w:r w:rsidR="00D82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Національного агентства, </w:t>
            </w:r>
            <w:r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інш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их спеціально уповноважених суб’</w:t>
            </w:r>
            <w:r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єктів у сфері протидії корупції 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факти, що можуть свідчити п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ро вчинення корупційних або 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пов</w:t>
            </w:r>
            <w:r w:rsidR="00733A26" w:rsidRP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’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язаних з корупцією правопо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рушень та інших порушень вимог «</w:t>
            </w:r>
            <w:r w:rsidR="009737AF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8554C6" w:rsidRPr="008554C6" w:rsidRDefault="008554C6" w:rsidP="00CF09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410" w:type="dxa"/>
          </w:tcPr>
          <w:p w:rsidR="00CF0942" w:rsidRDefault="00CF0942" w:rsidP="00CF09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554C6" w:rsidRPr="008554C6" w:rsidRDefault="004601A2" w:rsidP="00D17AA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554C6" w:rsidRPr="008554C6" w:rsidRDefault="008554C6" w:rsidP="00D17AA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Складено доповідну записку</w:t>
            </w:r>
            <w:r w:rsidR="00CF09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17A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начальнику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EF38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підготовлено та 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надіслано лист до Національного агентства, інших спеціаль</w:t>
            </w:r>
            <w:r w:rsidR="00733A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 уповноважених суб</w:t>
            </w:r>
            <w:r w:rsidR="00733A26" w:rsidRPr="00733A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єктів у сфері протидії корупції </w:t>
            </w:r>
            <w:r w:rsidR="00EF38AD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 факти, що можуть свідчити п</w:t>
            </w:r>
            <w:r w:rsid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 вчинення корупційних або пов</w:t>
            </w:r>
            <w:r w:rsidR="00733A26" w:rsidRPr="00733A2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’</w:t>
            </w:r>
            <w:r w:rsidR="00EF38AD" w:rsidRPr="009737A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язаних з корупцією правопо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рушень та інших порушень вимог «Про запобігання корупції»</w:t>
            </w:r>
            <w:r w:rsidR="003825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(за наявності підстав)</w:t>
            </w:r>
          </w:p>
        </w:tc>
        <w:tc>
          <w:tcPr>
            <w:tcW w:w="4086" w:type="dxa"/>
          </w:tcPr>
          <w:p w:rsidR="008554C6" w:rsidRPr="008B53D1" w:rsidRDefault="00963526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Відсутні підстави </w:t>
            </w:r>
            <w:r w:rsidRPr="008B53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що можуть свідчити про вчинення корупційних або пов’язаних з корупцією правопорушень та інших порушень вимог «Про запобігання корупції»</w:t>
            </w:r>
          </w:p>
        </w:tc>
      </w:tr>
      <w:tr w:rsidR="00CF0942" w:rsidTr="00E80720">
        <w:tc>
          <w:tcPr>
            <w:tcW w:w="582" w:type="dxa"/>
          </w:tcPr>
          <w:p w:rsidR="00CF0942" w:rsidRPr="00E265EA" w:rsidRDefault="00806F73" w:rsidP="00CF09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F0942" w:rsidRPr="000F1F72" w:rsidRDefault="00CF0942" w:rsidP="00D17AA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моніторингу інформаці</w:t>
            </w:r>
            <w:r w:rsidR="003825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ї стосовно вчинення працівником </w:t>
            </w:r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або керівником (заступником/</w:t>
            </w:r>
            <w:proofErr w:type="spellStart"/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ами</w:t>
            </w:r>
            <w:proofErr w:type="spellEnd"/>
            <w:r w:rsidR="00D17AAE"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)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  <w:r w:rsidR="00D17AAE" w:rsidRPr="00EF5E2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корупційного правопорушення або правопорушення, пов’язаного з корупцією</w:t>
            </w:r>
          </w:p>
        </w:tc>
        <w:tc>
          <w:tcPr>
            <w:tcW w:w="1701" w:type="dxa"/>
          </w:tcPr>
          <w:p w:rsidR="00CF0942" w:rsidRDefault="00CF0942" w:rsidP="00CF094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</w:p>
          <w:p w:rsidR="00CF0942" w:rsidRDefault="00CF0942" w:rsidP="00CF09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разі отримання інформації</w:t>
            </w:r>
          </w:p>
        </w:tc>
        <w:tc>
          <w:tcPr>
            <w:tcW w:w="2410" w:type="dxa"/>
          </w:tcPr>
          <w:p w:rsidR="001C1385" w:rsidRDefault="001C1385" w:rsidP="001C138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CF0942" w:rsidRPr="00155EF5" w:rsidRDefault="004601A2" w:rsidP="00D17A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CF0942" w:rsidRPr="000F1F72" w:rsidRDefault="00CF0942" w:rsidP="00D17AA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F72">
              <w:rPr>
                <w:rFonts w:ascii="Times New Roman" w:hAnsi="Times New Roman" w:cs="Times New Roman"/>
                <w:sz w:val="28"/>
                <w:szCs w:val="28"/>
              </w:rPr>
              <w:t xml:space="preserve">Здійснено перегляд 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офіційного </w:t>
            </w:r>
            <w:proofErr w:type="spellStart"/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вебпорталу</w:t>
            </w:r>
            <w:proofErr w:type="spellEnd"/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«Судова влада України»</w:t>
            </w:r>
            <w:r w:rsidRPr="000F1F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Єдиного державного реєстру судових рішень з метою отримання інформації щодо результатів розгляду відповідної справи судом</w:t>
            </w:r>
            <w:r w:rsidR="00D17AA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086" w:type="dxa"/>
          </w:tcPr>
          <w:p w:rsidR="00CF0942" w:rsidRPr="008B53D1" w:rsidRDefault="00963526" w:rsidP="005159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І півріччі 2024 року відсутні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підтверджені факти вчинення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працівниками Головного управління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корупційних або пов’язаних з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корупцією правопорушень та інших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порушень вимог Закону України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554C6" w:rsidTr="00E80720">
        <w:tc>
          <w:tcPr>
            <w:tcW w:w="582" w:type="dxa"/>
          </w:tcPr>
          <w:p w:rsidR="008554C6" w:rsidRPr="00E265EA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8554C6" w:rsidRPr="008554C6" w:rsidRDefault="008554C6" w:rsidP="008554C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Ведення обліку працівників організації, притягнутих до відповідальності за вчинення корупційних правопорушень або правопорушень, пов'язаних з корупцією</w:t>
            </w:r>
          </w:p>
        </w:tc>
        <w:tc>
          <w:tcPr>
            <w:tcW w:w="1701" w:type="dxa"/>
          </w:tcPr>
          <w:p w:rsidR="008554C6" w:rsidRPr="008554C6" w:rsidRDefault="008554C6" w:rsidP="0037748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</w:t>
            </w:r>
          </w:p>
        </w:tc>
        <w:tc>
          <w:tcPr>
            <w:tcW w:w="2410" w:type="dxa"/>
          </w:tcPr>
          <w:p w:rsidR="004F4E4F" w:rsidRDefault="004F4E4F" w:rsidP="004F4E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8554C6" w:rsidRPr="008554C6" w:rsidRDefault="004601A2" w:rsidP="00155E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8554C6" w:rsidRPr="008554C6" w:rsidRDefault="008554C6" w:rsidP="008554C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554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Перелік знаходиться в актуальному стані</w:t>
            </w:r>
          </w:p>
        </w:tc>
        <w:tc>
          <w:tcPr>
            <w:tcW w:w="4086" w:type="dxa"/>
          </w:tcPr>
          <w:p w:rsidR="008554C6" w:rsidRPr="008B53D1" w:rsidRDefault="00DD461C" w:rsidP="005159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Працівники Головного управління до відповідальності за вчинення корупційних правопорушень або правопорушень, пов'язаних з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корупцією у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І півріччі 2024 року не притягалися. Журнал обліку ведеться</w:t>
            </w:r>
            <w:r w:rsidR="005159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VI. Розгляд повідом</w:t>
            </w:r>
            <w:r w:rsidR="00FA6F84"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лень про корупцію та захист</w:t>
            </w: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викривачів</w:t>
            </w:r>
          </w:p>
        </w:tc>
      </w:tr>
      <w:tr w:rsidR="00C125E9" w:rsidTr="00E80720">
        <w:tc>
          <w:tcPr>
            <w:tcW w:w="582" w:type="dxa"/>
          </w:tcPr>
          <w:p w:rsidR="00C125E9" w:rsidRPr="00E265EA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proofErr w:type="spellStart"/>
            <w:r w:rsidR="00806F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spellEnd"/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Організація роботи внутрішніх каналів повідомлення про мо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жливі факти корупційних або пов</w:t>
            </w:r>
            <w:r w:rsidR="00EF5E29" w:rsidRP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 з корупцією правопорушень, інших порушень Закону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176D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="003176D3"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3176D3"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3176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Головному управлінні Пенсійного фонду України в Тернопільській області </w:t>
            </w:r>
          </w:p>
        </w:tc>
        <w:tc>
          <w:tcPr>
            <w:tcW w:w="1701" w:type="dxa"/>
          </w:tcPr>
          <w:p w:rsidR="00C125E9" w:rsidRPr="00C125E9" w:rsidRDefault="003176D3" w:rsidP="003176D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410" w:type="dxa"/>
          </w:tcPr>
          <w:p w:rsidR="003176D3" w:rsidRDefault="003176D3" w:rsidP="003176D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3176D3" w:rsidRDefault="004601A2" w:rsidP="003176D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C125E9" w:rsidRPr="00C125E9" w:rsidRDefault="00C125E9" w:rsidP="00C125E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19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Внутрішні канали повідомлення про кор</w:t>
            </w:r>
            <w:r w:rsidR="00D975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упцію створені та функціонують. 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Актуальна інформація про канали розміщен</w:t>
            </w:r>
            <w:r w:rsidR="00AC5D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офіційній сторінці </w:t>
            </w:r>
            <w:proofErr w:type="spellStart"/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вебпорталу</w:t>
            </w:r>
            <w:proofErr w:type="spellEnd"/>
            <w:r w:rsidR="003176D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внутрішньому порталі 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Головного управління Пенсійного фонду України в Тернопільській області</w:t>
            </w:r>
          </w:p>
        </w:tc>
        <w:tc>
          <w:tcPr>
            <w:tcW w:w="4086" w:type="dxa"/>
          </w:tcPr>
          <w:p w:rsidR="00C125E9" w:rsidRPr="008B53D1" w:rsidRDefault="00DD461C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Внутрішні канали повідомлення про корупцію створені та функціонують. Наказом Головного управління від 02.02.2024 №42 «Про перелік внутрішніх 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» затверджено оновлений Перелік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5AFE">
              <w:rPr>
                <w:rFonts w:ascii="Times New Roman" w:hAnsi="Times New Roman" w:cs="Times New Roman"/>
                <w:sz w:val="28"/>
                <w:szCs w:val="28"/>
              </w:rPr>
              <w:t xml:space="preserve">запобігання </w:t>
            </w:r>
            <w:proofErr w:type="spellStart"/>
            <w:r w:rsidR="00CB5AFE">
              <w:rPr>
                <w:rFonts w:ascii="Times New Roman" w:hAnsi="Times New Roman" w:cs="Times New Roman"/>
                <w:sz w:val="28"/>
                <w:szCs w:val="28"/>
              </w:rPr>
              <w:t>корупції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, інформація про канали повідомлення розміщена на інформаційній сторінці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125E9" w:rsidTr="00E80720">
        <w:tc>
          <w:tcPr>
            <w:tcW w:w="582" w:type="dxa"/>
          </w:tcPr>
          <w:p w:rsidR="00C125E9" w:rsidRPr="00EF76AC" w:rsidRDefault="00942E65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125E9" w:rsidRPr="00C125E9" w:rsidRDefault="00C125E9" w:rsidP="001C05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Отримання та організація розгляду повідомлення про мо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жливі факти корупційних або пов</w:t>
            </w:r>
            <w:r w:rsidR="00EF5E29" w:rsidRP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’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 з корупцією</w:t>
            </w:r>
            <w:r w:rsidR="001C0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правопорушень, інших порушень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Закону</w:t>
            </w:r>
            <w:r w:rsidR="001C05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C05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="001C05EA" w:rsidRPr="003167F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1C05EA" w:rsidRPr="00F55A9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запобігання корупції</w:t>
            </w:r>
            <w:r w:rsidR="00155EF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C125E9" w:rsidRPr="00C125E9" w:rsidRDefault="00C125E9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строки, визначені законодавством</w:t>
            </w:r>
          </w:p>
        </w:tc>
        <w:tc>
          <w:tcPr>
            <w:tcW w:w="2410" w:type="dxa"/>
          </w:tcPr>
          <w:p w:rsidR="001C05EA" w:rsidRDefault="001C05EA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1C05EA" w:rsidRDefault="004601A2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  <w:p w:rsidR="001C05EA" w:rsidRDefault="001C05EA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125E9" w:rsidRPr="00C125E9" w:rsidRDefault="001C05EA" w:rsidP="001C05E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самостійні структурні підрозділи (у разі залучення)</w:t>
            </w:r>
          </w:p>
        </w:tc>
        <w:tc>
          <w:tcPr>
            <w:tcW w:w="4419" w:type="dxa"/>
          </w:tcPr>
          <w:p w:rsidR="00C125E9" w:rsidRPr="00C125E9" w:rsidRDefault="00C125E9" w:rsidP="00F5752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Повідомлення розглянуто у порядку, визначеному </w:t>
            </w:r>
            <w:r w:rsidR="00F575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аконодавством</w:t>
            </w:r>
          </w:p>
        </w:tc>
        <w:tc>
          <w:tcPr>
            <w:tcW w:w="4086" w:type="dxa"/>
          </w:tcPr>
          <w:p w:rsidR="00C125E9" w:rsidRPr="008B53D1" w:rsidRDefault="00DD461C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І півріччі 2024 року повідомлення про можливі факти корупційних або пов’язаних з корупцією правопорушень через внутрішні канали зв’язку,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до Головного управління не надходили.</w:t>
            </w:r>
          </w:p>
        </w:tc>
      </w:tr>
      <w:tr w:rsidR="00C125E9" w:rsidTr="00E80720">
        <w:tc>
          <w:tcPr>
            <w:tcW w:w="582" w:type="dxa"/>
          </w:tcPr>
          <w:p w:rsidR="00C125E9" w:rsidRDefault="00EF5E29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06F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125E9" w:rsidRPr="00CD1A6E" w:rsidRDefault="00C125E9" w:rsidP="00C125E9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Ведення обліку викривачів, які звернули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ся за 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захистом до уповноваженої особи, </w:t>
            </w:r>
            <w:r w:rsidR="006226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відповідальної</w:t>
            </w:r>
            <w:r w:rsidR="00CD1A6E" w:rsidRP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реалізацію повноважень із захисту викривачів</w:t>
            </w:r>
          </w:p>
        </w:tc>
        <w:tc>
          <w:tcPr>
            <w:tcW w:w="1701" w:type="dxa"/>
          </w:tcPr>
          <w:p w:rsidR="00C125E9" w:rsidRPr="00C125E9" w:rsidRDefault="00C125E9" w:rsidP="00CD1A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410" w:type="dxa"/>
          </w:tcPr>
          <w:p w:rsidR="00CD1A6E" w:rsidRDefault="00CD1A6E" w:rsidP="00CD1A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Сектор з питань запобігання та виявлення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корупції –</w:t>
            </w:r>
          </w:p>
          <w:p w:rsidR="00C125E9" w:rsidRPr="00C125E9" w:rsidRDefault="004601A2" w:rsidP="00155E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C125E9" w:rsidRPr="00C125E9" w:rsidRDefault="00C125E9" w:rsidP="00BF7C9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Забезпечено ведення </w:t>
            </w:r>
            <w:r w:rsidR="00BF7C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обліку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викривачів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CD1A6E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які звернули</w:t>
            </w:r>
            <w:r w:rsidR="00CD1A6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ся за захистом</w:t>
            </w:r>
          </w:p>
        </w:tc>
        <w:tc>
          <w:tcPr>
            <w:tcW w:w="4086" w:type="dxa"/>
          </w:tcPr>
          <w:p w:rsidR="00C125E9" w:rsidRPr="008B53D1" w:rsidRDefault="00DD461C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У разі надання інформації про можливі факти корупційних або пов’язаних з корупцію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правопорушень забезпечується її ко</w:t>
            </w:r>
            <w:r w:rsidR="005D1A0F">
              <w:rPr>
                <w:rFonts w:ascii="Times New Roman" w:hAnsi="Times New Roman" w:cs="Times New Roman"/>
                <w:sz w:val="28"/>
                <w:szCs w:val="28"/>
              </w:rPr>
              <w:t>нфі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денційність. У підрозділі ведеться журнал обліку викривачів, які звернулися за захистом. Станом на 01.0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E8072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записи відсутні.</w:t>
            </w:r>
          </w:p>
        </w:tc>
      </w:tr>
      <w:tr w:rsidR="00C125E9" w:rsidTr="00E80720">
        <w:tc>
          <w:tcPr>
            <w:tcW w:w="582" w:type="dxa"/>
          </w:tcPr>
          <w:p w:rsidR="00C125E9" w:rsidRDefault="00806F73" w:rsidP="00C125E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125E9" w:rsidRPr="00C125E9" w:rsidRDefault="00C125E9" w:rsidP="00155EF5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Інформування </w:t>
            </w:r>
            <w:r w:rsidR="00155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начальника Г</w:t>
            </w:r>
            <w:r w:rsidR="00155EF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оловного управління Пенсійного фонду України в Тернопільській області </w:t>
            </w:r>
            <w:r w:rsidR="00EF5E2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та/</w:t>
            </w:r>
            <w:r w:rsidR="004054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або </w:t>
            </w:r>
            <w:r w:rsidR="002C3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його заступників, керівників самостійних структурних підрозділів </w:t>
            </w: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щодо необхідності дотримання трудових прав викривача</w:t>
            </w:r>
          </w:p>
        </w:tc>
        <w:tc>
          <w:tcPr>
            <w:tcW w:w="1701" w:type="dxa"/>
          </w:tcPr>
          <w:p w:rsidR="00C125E9" w:rsidRPr="00C125E9" w:rsidRDefault="00C125E9" w:rsidP="002C36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 разі потреби</w:t>
            </w:r>
          </w:p>
        </w:tc>
        <w:tc>
          <w:tcPr>
            <w:tcW w:w="2410" w:type="dxa"/>
          </w:tcPr>
          <w:p w:rsidR="002C36F5" w:rsidRDefault="002C36F5" w:rsidP="002C36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з питань запобігання та виявлення корупції –</w:t>
            </w:r>
          </w:p>
          <w:p w:rsidR="00C125E9" w:rsidRDefault="004601A2" w:rsidP="002C36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2C36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2C36F5" w:rsidRDefault="002C36F5" w:rsidP="002C36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F5E29" w:rsidRPr="00C125E9" w:rsidRDefault="002C36F5" w:rsidP="003025E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самостійні структурні підрозділи (у разі залучення)</w:t>
            </w:r>
          </w:p>
        </w:tc>
        <w:tc>
          <w:tcPr>
            <w:tcW w:w="4419" w:type="dxa"/>
          </w:tcPr>
          <w:p w:rsidR="00C125E9" w:rsidRPr="00C125E9" w:rsidRDefault="002C36F5" w:rsidP="00B604B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Запроваджено проведення ознайомлення з з</w:t>
            </w:r>
            <w:r w:rsidR="00C125E9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астереження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</w:t>
            </w:r>
            <w:r w:rsidR="00C125E9" w:rsidRPr="00C125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що с</w:t>
            </w:r>
            <w:r w:rsidR="00B604B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тосуються звільнення викривача</w:t>
            </w:r>
          </w:p>
        </w:tc>
        <w:tc>
          <w:tcPr>
            <w:tcW w:w="4086" w:type="dxa"/>
          </w:tcPr>
          <w:p w:rsidR="00DD461C" w:rsidRPr="008B53D1" w:rsidRDefault="00DD461C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Вжито низку заходів щодо співпраці з викривачами, а саме забезпечується проведення роз’яснювальної роботи, особисте спілкування серед працівників Головного управління з метою доведення ролі викривачів у громадському суспільстві. </w:t>
            </w:r>
          </w:p>
          <w:p w:rsidR="00C125E9" w:rsidRPr="008B53D1" w:rsidRDefault="00C125E9" w:rsidP="008B53D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726A" w:rsidTr="00E80720">
        <w:tc>
          <w:tcPr>
            <w:tcW w:w="15707" w:type="dxa"/>
            <w:gridSpan w:val="6"/>
          </w:tcPr>
          <w:p w:rsidR="00A5726A" w:rsidRPr="008B53D1" w:rsidRDefault="00A5726A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VII. </w:t>
            </w:r>
            <w:r w:rsidR="000C63DB" w:rsidRPr="008B53D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Взаємодія з громадськістю з реалізації антикорупційної політики</w:t>
            </w:r>
          </w:p>
        </w:tc>
      </w:tr>
      <w:tr w:rsidR="00044EA7" w:rsidTr="00E80720">
        <w:tc>
          <w:tcPr>
            <w:tcW w:w="582" w:type="dxa"/>
          </w:tcPr>
          <w:p w:rsidR="00C97B4F" w:rsidRDefault="00806F73" w:rsidP="00C97B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97B4F" w:rsidRPr="00C97B4F" w:rsidRDefault="00C97B4F" w:rsidP="003025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Проведення публічного гр</w:t>
            </w:r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омадського обговорення </w:t>
            </w:r>
            <w:proofErr w:type="spellStart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нормативно-правових та розпорядчих актів</w:t>
            </w:r>
          </w:p>
        </w:tc>
        <w:tc>
          <w:tcPr>
            <w:tcW w:w="1701" w:type="dxa"/>
          </w:tcPr>
          <w:p w:rsidR="00C97B4F" w:rsidRDefault="003025E3" w:rsidP="004E4C5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протягом року,</w:t>
            </w:r>
          </w:p>
          <w:p w:rsidR="003025E3" w:rsidRPr="00C97B4F" w:rsidRDefault="003025E3" w:rsidP="004E4C5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відповідно до затвердженого плану</w:t>
            </w:r>
          </w:p>
        </w:tc>
        <w:tc>
          <w:tcPr>
            <w:tcW w:w="2410" w:type="dxa"/>
          </w:tcPr>
          <w:p w:rsidR="00155EF5" w:rsidRDefault="004601A2" w:rsidP="00155E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  <w:r w:rsidR="00155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875BB3" w:rsidRPr="004601A2" w:rsidRDefault="007C408A" w:rsidP="00806F7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Шкорупа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Ю.В.</w:t>
            </w:r>
          </w:p>
        </w:tc>
        <w:tc>
          <w:tcPr>
            <w:tcW w:w="4419" w:type="dxa"/>
          </w:tcPr>
          <w:p w:rsidR="00C97B4F" w:rsidRPr="00C97B4F" w:rsidRDefault="00C97B4F" w:rsidP="003025E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Складено інформаційно-аналітичні матеріали за результатами обговорення</w:t>
            </w:r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відповідних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025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проєктів</w:t>
            </w:r>
            <w:proofErr w:type="spellEnd"/>
          </w:p>
        </w:tc>
        <w:tc>
          <w:tcPr>
            <w:tcW w:w="4086" w:type="dxa"/>
          </w:tcPr>
          <w:p w:rsidR="00C97B4F" w:rsidRPr="008B53D1" w:rsidRDefault="00DD461C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Забезпечено опублікування на інформаційній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субсторінці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Головного управління інформації щодо публічного громадського обговорення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проєкту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Антикорупційної програми з метою залучення широкого кола громадськості та експертів до формування, реалізації та моніторингу антикорупційної політики Головного управління.</w:t>
            </w:r>
          </w:p>
        </w:tc>
      </w:tr>
      <w:tr w:rsidR="00044EA7" w:rsidTr="00E80720">
        <w:tc>
          <w:tcPr>
            <w:tcW w:w="582" w:type="dxa"/>
          </w:tcPr>
          <w:p w:rsidR="00C97B4F" w:rsidRDefault="00806F73" w:rsidP="00C97B4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97B4F" w:rsidRPr="00C97B4F" w:rsidRDefault="00C97B4F" w:rsidP="00806F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Забезпечення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дотримання в актуальному стані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розділ</w:t>
            </w:r>
            <w:r w:rsidR="00EB78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апобігання корупції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та «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Повідомити про корупцію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інформаційній сторінці </w:t>
            </w:r>
            <w:proofErr w:type="spellStart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вебпорталу</w:t>
            </w:r>
            <w:proofErr w:type="spellEnd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електронних послуг 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 внутрішньому </w:t>
            </w:r>
            <w:r w:rsidR="00DD7B6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інформаційному порталі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Пенсійного фонду України</w:t>
            </w:r>
          </w:p>
        </w:tc>
        <w:tc>
          <w:tcPr>
            <w:tcW w:w="1701" w:type="dxa"/>
          </w:tcPr>
          <w:p w:rsidR="00C97B4F" w:rsidRPr="00C97B4F" w:rsidRDefault="00C97B4F" w:rsidP="00317D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410" w:type="dxa"/>
          </w:tcPr>
          <w:p w:rsidR="00C97B4F" w:rsidRPr="00C97B4F" w:rsidRDefault="004601A2" w:rsidP="00806F7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C97B4F" w:rsidRPr="00C97B4F" w:rsidRDefault="00C97B4F" w:rsidP="00806F7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Забезпечено св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оєчасне висвітлення питань, </w:t>
            </w:r>
            <w:proofErr w:type="spellStart"/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</w:t>
            </w:r>
            <w:proofErr w:type="spellEnd"/>
            <w:r w:rsidR="00317D83" w:rsidRPr="006226E3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язаних</w:t>
            </w:r>
            <w:proofErr w:type="spellEnd"/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із запобіганням корупції. Здійснено інформування громадськості про результати проведених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06F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Головним управлінням Пенсійного фонду України в Тернопільській області</w:t>
            </w:r>
            <w:r w:rsidRPr="00C97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заходів антикорупційного спрямування</w:t>
            </w:r>
            <w:r w:rsidR="00317D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 тому числі актуальності регулярних та внутрішніх каналів повідомлення про корупцію</w:t>
            </w:r>
          </w:p>
        </w:tc>
        <w:tc>
          <w:tcPr>
            <w:tcW w:w="4086" w:type="dxa"/>
          </w:tcPr>
          <w:p w:rsidR="00C97B4F" w:rsidRPr="008B53D1" w:rsidRDefault="00DD461C" w:rsidP="008B53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Забезпечено висвітлення питань,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пов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язаних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із запобіганням корупції. Відповідно до   Наказ</w:t>
            </w:r>
            <w:r w:rsidR="008B53D1" w:rsidRPr="008B53D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Головного управління від 02.02.2024 №42 «Про перелік внутрішніх 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запобігання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корупції”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» затверджено оновлений </w:t>
            </w:r>
            <w:r w:rsidR="008B53D1" w:rsidRPr="008B53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ерелік 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каналів повідомлення про можливі факти корупційних або пов’язаних з корупцією правопорушень, інших порушень Закону України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“Про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5AFE">
              <w:rPr>
                <w:rFonts w:ascii="Times New Roman" w:hAnsi="Times New Roman" w:cs="Times New Roman"/>
                <w:sz w:val="28"/>
                <w:szCs w:val="28"/>
              </w:rPr>
              <w:t xml:space="preserve">запобігання </w:t>
            </w:r>
            <w:proofErr w:type="spellStart"/>
            <w:r w:rsidR="00CB5AFE">
              <w:rPr>
                <w:rFonts w:ascii="Times New Roman" w:hAnsi="Times New Roman" w:cs="Times New Roman"/>
                <w:sz w:val="28"/>
                <w:szCs w:val="28"/>
              </w:rPr>
              <w:t>корупції</w:t>
            </w:r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 xml:space="preserve">, інформація про канали повідомлення розміщена на інформаційній сторінці </w:t>
            </w:r>
            <w:proofErr w:type="spellStart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вебпорталу</w:t>
            </w:r>
            <w:proofErr w:type="spellEnd"/>
            <w:r w:rsidRPr="008B5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C63DB" w:rsidTr="00E80720">
        <w:tc>
          <w:tcPr>
            <w:tcW w:w="15707" w:type="dxa"/>
            <w:gridSpan w:val="6"/>
          </w:tcPr>
          <w:p w:rsidR="000C63DB" w:rsidRPr="008B53D1" w:rsidRDefault="000C63DB" w:rsidP="008B53D1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53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Pr="008B53D1">
              <w:rPr>
                <w:rFonts w:ascii="Times New Roman" w:hAnsi="Times New Roman" w:cs="Times New Roman"/>
                <w:b/>
                <w:sz w:val="28"/>
                <w:szCs w:val="28"/>
              </w:rPr>
              <w:t>. Інше</w:t>
            </w:r>
          </w:p>
        </w:tc>
      </w:tr>
      <w:tr w:rsidR="003A1715" w:rsidTr="00E80720">
        <w:tc>
          <w:tcPr>
            <w:tcW w:w="582" w:type="dxa"/>
          </w:tcPr>
          <w:p w:rsidR="00C97B4F" w:rsidRDefault="00806F73" w:rsidP="00607D0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934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9" w:type="dxa"/>
          </w:tcPr>
          <w:p w:rsidR="00C97B4F" w:rsidRPr="007E6444" w:rsidRDefault="007E6444" w:rsidP="000B091E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Здійснення взаємодії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з уповноваженими підрозділами (уповноваженими особами) інших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органів виконавчої влади або місцевого самоврядування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Національн</w:t>
            </w:r>
            <w:r w:rsidR="000B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им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агентство</w:t>
            </w:r>
            <w:r w:rsidR="000B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Pr="00D8378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з питань запобігання корупції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, іншими </w:t>
            </w:r>
            <w:r w:rsidR="00C97B4F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спеціально уповноваженими суб’єктами у сфері протидії корупції</w:t>
            </w:r>
          </w:p>
        </w:tc>
        <w:tc>
          <w:tcPr>
            <w:tcW w:w="1701" w:type="dxa"/>
          </w:tcPr>
          <w:p w:rsidR="00C97B4F" w:rsidRDefault="007E6444" w:rsidP="00A52F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протягом року</w:t>
            </w:r>
          </w:p>
        </w:tc>
        <w:tc>
          <w:tcPr>
            <w:tcW w:w="2410" w:type="dxa"/>
          </w:tcPr>
          <w:p w:rsidR="00C97B4F" w:rsidRDefault="004601A2" w:rsidP="00806F7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Кравець В.Т.</w:t>
            </w:r>
          </w:p>
        </w:tc>
        <w:tc>
          <w:tcPr>
            <w:tcW w:w="4419" w:type="dxa"/>
          </w:tcPr>
          <w:p w:rsidR="00C97B4F" w:rsidRPr="007E6444" w:rsidRDefault="000B091E" w:rsidP="000B091E">
            <w:pPr>
              <w:pStyle w:val="a3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Взято участь</w:t>
            </w:r>
            <w:r w:rsidR="0013044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7E6444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 панельних дискусіях, </w:t>
            </w:r>
            <w:r w:rsidR="0013044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обговореннях, </w:t>
            </w:r>
            <w:r w:rsidR="007E6444" w:rsidRPr="007E644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тренінгах, круглих столах тощо, які присвячені реалізації антикорупційної політики </w:t>
            </w:r>
          </w:p>
        </w:tc>
        <w:tc>
          <w:tcPr>
            <w:tcW w:w="4086" w:type="dxa"/>
          </w:tcPr>
          <w:p w:rsidR="00C97B4F" w:rsidRPr="008B53D1" w:rsidRDefault="00E80720" w:rsidP="00E8072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Забезпечено опублікування на інформаційній </w:t>
            </w:r>
            <w:proofErr w:type="spellStart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субсторінці</w:t>
            </w:r>
            <w:proofErr w:type="spellEnd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Головного управління інформації щодо публічного громадського обговорення </w:t>
            </w:r>
            <w:proofErr w:type="spellStart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проєкту</w:t>
            </w:r>
            <w:proofErr w:type="spellEnd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Антикорупційної програми з метою залучення широкого кола громадськості та експертів до формування, реалізації та моніторингу антикорупційної політики Головного управління.</w:t>
            </w:r>
            <w:r w:rsidR="00CB5A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В грудні 2024 року працівниками Сектору спільно з керівником Головного управління прийнято 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участь у просвітницькому заході, присвяченого Міжнародному дню боротьби з корупцією, проведеного у формі </w:t>
            </w:r>
            <w:proofErr w:type="spellStart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вебінару</w:t>
            </w:r>
            <w:proofErr w:type="spellEnd"/>
            <w:r w:rsidRPr="00E80720">
              <w:rPr>
                <w:rFonts w:ascii="Times New Roman" w:hAnsi="Times New Roman" w:cs="Times New Roman"/>
                <w:sz w:val="28"/>
                <w:szCs w:val="28"/>
              </w:rPr>
              <w:t xml:space="preserve"> Пенсійним фондом України спільно з представниками Національної комісії з цінних паперів та фондового ринку на тему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:”</w:t>
            </w:r>
            <w:r w:rsidRPr="00E80720">
              <w:rPr>
                <w:rFonts w:ascii="Times New Roman" w:hAnsi="Times New Roman" w:cs="Times New Roman"/>
                <w:sz w:val="28"/>
                <w:szCs w:val="28"/>
              </w:rPr>
              <w:t>Доброчесність та публічна служба</w:t>
            </w:r>
            <w:r w:rsidRPr="00E807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”</w:t>
            </w:r>
          </w:p>
        </w:tc>
      </w:tr>
    </w:tbl>
    <w:p w:rsidR="00DF0FAB" w:rsidRDefault="00DF0FAB" w:rsidP="00A52F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06F73" w:rsidRDefault="00DF0FAB" w:rsidP="00DF0FA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FAB">
        <w:rPr>
          <w:rFonts w:ascii="Times New Roman" w:hAnsi="Times New Roman" w:cs="Times New Roman"/>
          <w:b/>
          <w:sz w:val="28"/>
          <w:szCs w:val="28"/>
        </w:rPr>
        <w:t xml:space="preserve">Завідувач </w:t>
      </w:r>
      <w:r w:rsidR="00806F73">
        <w:rPr>
          <w:rFonts w:ascii="Times New Roman" w:hAnsi="Times New Roman" w:cs="Times New Roman"/>
          <w:b/>
          <w:sz w:val="28"/>
          <w:szCs w:val="28"/>
        </w:rPr>
        <w:t>с</w:t>
      </w:r>
      <w:r w:rsidRPr="00DF0FAB">
        <w:rPr>
          <w:rFonts w:ascii="Times New Roman" w:hAnsi="Times New Roman" w:cs="Times New Roman"/>
          <w:b/>
          <w:sz w:val="28"/>
          <w:szCs w:val="28"/>
        </w:rPr>
        <w:t xml:space="preserve">ектору </w:t>
      </w:r>
    </w:p>
    <w:p w:rsidR="00DF0FAB" w:rsidRPr="00EF76AC" w:rsidRDefault="00DF0FAB" w:rsidP="00806F73">
      <w:pPr>
        <w:pStyle w:val="a3"/>
        <w:jc w:val="both"/>
      </w:pPr>
      <w:r w:rsidRPr="00DF0FAB">
        <w:rPr>
          <w:rFonts w:ascii="Times New Roman" w:hAnsi="Times New Roman" w:cs="Times New Roman"/>
          <w:b/>
          <w:sz w:val="28"/>
          <w:szCs w:val="28"/>
        </w:rPr>
        <w:t>з питань</w:t>
      </w:r>
      <w:r w:rsidR="00806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0FAB">
        <w:rPr>
          <w:rFonts w:ascii="Times New Roman" w:hAnsi="Times New Roman" w:cs="Times New Roman"/>
          <w:b/>
          <w:sz w:val="28"/>
          <w:szCs w:val="28"/>
        </w:rPr>
        <w:t>запобігання та виявлення корупції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806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08A">
        <w:rPr>
          <w:rFonts w:ascii="Times New Roman" w:hAnsi="Times New Roman" w:cs="Times New Roman"/>
          <w:b/>
          <w:sz w:val="28"/>
          <w:szCs w:val="28"/>
        </w:rPr>
        <w:t>Василь КРАВЕЦЬ</w:t>
      </w:r>
    </w:p>
    <w:sectPr w:rsidR="00DF0FAB" w:rsidRPr="00EF76AC" w:rsidSect="00B05F65">
      <w:headerReference w:type="default" r:id="rId8"/>
      <w:pgSz w:w="16838" w:h="11906" w:orient="landscape"/>
      <w:pgMar w:top="1134" w:right="567" w:bottom="1985" w:left="1701" w:header="709" w:footer="143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2EA" w:rsidRDefault="006132EA" w:rsidP="003A1715">
      <w:pPr>
        <w:spacing w:after="0" w:line="240" w:lineRule="auto"/>
      </w:pPr>
      <w:r>
        <w:separator/>
      </w:r>
    </w:p>
  </w:endnote>
  <w:endnote w:type="continuationSeparator" w:id="1">
    <w:p w:rsidR="006132EA" w:rsidRDefault="006132EA" w:rsidP="003A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2EA" w:rsidRDefault="006132EA" w:rsidP="003A1715">
      <w:pPr>
        <w:spacing w:after="0" w:line="240" w:lineRule="auto"/>
      </w:pPr>
      <w:r>
        <w:separator/>
      </w:r>
    </w:p>
  </w:footnote>
  <w:footnote w:type="continuationSeparator" w:id="1">
    <w:p w:rsidR="006132EA" w:rsidRDefault="006132EA" w:rsidP="003A1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9450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132EA" w:rsidRPr="003A1715" w:rsidRDefault="004F4C32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A17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132EA" w:rsidRPr="003A17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A17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F535C">
          <w:rPr>
            <w:rFonts w:ascii="Times New Roman" w:hAnsi="Times New Roman" w:cs="Times New Roman"/>
            <w:noProof/>
            <w:sz w:val="28"/>
            <w:szCs w:val="28"/>
          </w:rPr>
          <w:t>24</w:t>
        </w:r>
        <w:r w:rsidRPr="003A17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132EA" w:rsidRDefault="006132E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3E39D8"/>
    <w:multiLevelType w:val="hybridMultilevel"/>
    <w:tmpl w:val="1946EC64"/>
    <w:lvl w:ilvl="0" w:tplc="D384FD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881124"/>
    <w:rsid w:val="00015655"/>
    <w:rsid w:val="000174CA"/>
    <w:rsid w:val="00022257"/>
    <w:rsid w:val="00044EA7"/>
    <w:rsid w:val="00045977"/>
    <w:rsid w:val="00075AED"/>
    <w:rsid w:val="000767F0"/>
    <w:rsid w:val="000B091E"/>
    <w:rsid w:val="000C63DB"/>
    <w:rsid w:val="000F1F72"/>
    <w:rsid w:val="00116A1A"/>
    <w:rsid w:val="00130446"/>
    <w:rsid w:val="00130F00"/>
    <w:rsid w:val="00146F7E"/>
    <w:rsid w:val="001527FF"/>
    <w:rsid w:val="00155171"/>
    <w:rsid w:val="00155EF5"/>
    <w:rsid w:val="00184706"/>
    <w:rsid w:val="00185263"/>
    <w:rsid w:val="001875E8"/>
    <w:rsid w:val="0019765B"/>
    <w:rsid w:val="001B4FDB"/>
    <w:rsid w:val="001C05EA"/>
    <w:rsid w:val="001C1385"/>
    <w:rsid w:val="001E1287"/>
    <w:rsid w:val="001F0847"/>
    <w:rsid w:val="001F1D29"/>
    <w:rsid w:val="00232EBE"/>
    <w:rsid w:val="002378F7"/>
    <w:rsid w:val="00240593"/>
    <w:rsid w:val="00242C65"/>
    <w:rsid w:val="00251187"/>
    <w:rsid w:val="00262D06"/>
    <w:rsid w:val="0027520A"/>
    <w:rsid w:val="002B1565"/>
    <w:rsid w:val="002B217B"/>
    <w:rsid w:val="002C36F5"/>
    <w:rsid w:val="002C6940"/>
    <w:rsid w:val="002E007C"/>
    <w:rsid w:val="002F2651"/>
    <w:rsid w:val="003025E3"/>
    <w:rsid w:val="00307576"/>
    <w:rsid w:val="003167FF"/>
    <w:rsid w:val="003176D3"/>
    <w:rsid w:val="00317D83"/>
    <w:rsid w:val="00330F4C"/>
    <w:rsid w:val="00336E91"/>
    <w:rsid w:val="0034616D"/>
    <w:rsid w:val="003557E8"/>
    <w:rsid w:val="00362C2B"/>
    <w:rsid w:val="00373C15"/>
    <w:rsid w:val="00377485"/>
    <w:rsid w:val="0038255D"/>
    <w:rsid w:val="00385AB1"/>
    <w:rsid w:val="003A1715"/>
    <w:rsid w:val="003A4F68"/>
    <w:rsid w:val="003C6B40"/>
    <w:rsid w:val="003D5496"/>
    <w:rsid w:val="003E7B9C"/>
    <w:rsid w:val="004054C2"/>
    <w:rsid w:val="0040733F"/>
    <w:rsid w:val="00434151"/>
    <w:rsid w:val="004342A7"/>
    <w:rsid w:val="0043519B"/>
    <w:rsid w:val="00440200"/>
    <w:rsid w:val="00440244"/>
    <w:rsid w:val="00441B10"/>
    <w:rsid w:val="00444FDA"/>
    <w:rsid w:val="004601A2"/>
    <w:rsid w:val="00461485"/>
    <w:rsid w:val="00464B29"/>
    <w:rsid w:val="004760D2"/>
    <w:rsid w:val="004A025D"/>
    <w:rsid w:val="004A4714"/>
    <w:rsid w:val="004B6CDF"/>
    <w:rsid w:val="004D474C"/>
    <w:rsid w:val="004E4C52"/>
    <w:rsid w:val="004F4C32"/>
    <w:rsid w:val="004F4E4F"/>
    <w:rsid w:val="004F59EA"/>
    <w:rsid w:val="00514054"/>
    <w:rsid w:val="005159E6"/>
    <w:rsid w:val="005202B9"/>
    <w:rsid w:val="005331B1"/>
    <w:rsid w:val="00543A74"/>
    <w:rsid w:val="005563A6"/>
    <w:rsid w:val="00567E2B"/>
    <w:rsid w:val="00572DF3"/>
    <w:rsid w:val="00573587"/>
    <w:rsid w:val="00581D9F"/>
    <w:rsid w:val="00584BA5"/>
    <w:rsid w:val="00587D3D"/>
    <w:rsid w:val="005A1D0A"/>
    <w:rsid w:val="005B0CF9"/>
    <w:rsid w:val="005B0D96"/>
    <w:rsid w:val="005C3DA9"/>
    <w:rsid w:val="005D1A0F"/>
    <w:rsid w:val="005D6A7B"/>
    <w:rsid w:val="005E2453"/>
    <w:rsid w:val="005F6E23"/>
    <w:rsid w:val="00604F6D"/>
    <w:rsid w:val="00606697"/>
    <w:rsid w:val="00607D0A"/>
    <w:rsid w:val="006132EA"/>
    <w:rsid w:val="006226E3"/>
    <w:rsid w:val="00627A78"/>
    <w:rsid w:val="0066381F"/>
    <w:rsid w:val="0067038B"/>
    <w:rsid w:val="00670EED"/>
    <w:rsid w:val="006813E1"/>
    <w:rsid w:val="00682728"/>
    <w:rsid w:val="006A3F9C"/>
    <w:rsid w:val="006B34CA"/>
    <w:rsid w:val="006B5699"/>
    <w:rsid w:val="0070045A"/>
    <w:rsid w:val="00706EB5"/>
    <w:rsid w:val="00707565"/>
    <w:rsid w:val="00721657"/>
    <w:rsid w:val="00721658"/>
    <w:rsid w:val="00722C68"/>
    <w:rsid w:val="0072526D"/>
    <w:rsid w:val="00733A26"/>
    <w:rsid w:val="00751294"/>
    <w:rsid w:val="007657F8"/>
    <w:rsid w:val="00770662"/>
    <w:rsid w:val="007A42A8"/>
    <w:rsid w:val="007A58C4"/>
    <w:rsid w:val="007C1A1D"/>
    <w:rsid w:val="007C408A"/>
    <w:rsid w:val="007D5CAF"/>
    <w:rsid w:val="007E6444"/>
    <w:rsid w:val="007F0864"/>
    <w:rsid w:val="00805445"/>
    <w:rsid w:val="00806F73"/>
    <w:rsid w:val="00824D01"/>
    <w:rsid w:val="00827FD8"/>
    <w:rsid w:val="00835062"/>
    <w:rsid w:val="00847097"/>
    <w:rsid w:val="00850989"/>
    <w:rsid w:val="008554C6"/>
    <w:rsid w:val="00862F38"/>
    <w:rsid w:val="00875BB3"/>
    <w:rsid w:val="00881124"/>
    <w:rsid w:val="00885691"/>
    <w:rsid w:val="0088642F"/>
    <w:rsid w:val="008B53D1"/>
    <w:rsid w:val="008D6787"/>
    <w:rsid w:val="008E0718"/>
    <w:rsid w:val="008E33F0"/>
    <w:rsid w:val="008E4414"/>
    <w:rsid w:val="008E5D65"/>
    <w:rsid w:val="008F40ED"/>
    <w:rsid w:val="008F535C"/>
    <w:rsid w:val="008F7447"/>
    <w:rsid w:val="00900456"/>
    <w:rsid w:val="00903BC2"/>
    <w:rsid w:val="00914FB0"/>
    <w:rsid w:val="00934155"/>
    <w:rsid w:val="00934373"/>
    <w:rsid w:val="00942E65"/>
    <w:rsid w:val="00957BEF"/>
    <w:rsid w:val="00963526"/>
    <w:rsid w:val="00964E59"/>
    <w:rsid w:val="00966BB9"/>
    <w:rsid w:val="00973427"/>
    <w:rsid w:val="009737AF"/>
    <w:rsid w:val="00974DE3"/>
    <w:rsid w:val="009B1D3E"/>
    <w:rsid w:val="009F42A5"/>
    <w:rsid w:val="00A026A6"/>
    <w:rsid w:val="00A342CE"/>
    <w:rsid w:val="00A37F8C"/>
    <w:rsid w:val="00A428A0"/>
    <w:rsid w:val="00A52F9B"/>
    <w:rsid w:val="00A55E86"/>
    <w:rsid w:val="00A5726A"/>
    <w:rsid w:val="00A94267"/>
    <w:rsid w:val="00AB1C52"/>
    <w:rsid w:val="00AC4625"/>
    <w:rsid w:val="00AC5D63"/>
    <w:rsid w:val="00B05668"/>
    <w:rsid w:val="00B05F65"/>
    <w:rsid w:val="00B1716A"/>
    <w:rsid w:val="00B228C5"/>
    <w:rsid w:val="00B507BF"/>
    <w:rsid w:val="00B604B8"/>
    <w:rsid w:val="00B82179"/>
    <w:rsid w:val="00B8400C"/>
    <w:rsid w:val="00BD7B51"/>
    <w:rsid w:val="00BE1B11"/>
    <w:rsid w:val="00BF75C5"/>
    <w:rsid w:val="00BF7C9E"/>
    <w:rsid w:val="00C04252"/>
    <w:rsid w:val="00C125E9"/>
    <w:rsid w:val="00C219A8"/>
    <w:rsid w:val="00C25D5D"/>
    <w:rsid w:val="00C2768F"/>
    <w:rsid w:val="00C460E2"/>
    <w:rsid w:val="00C763CB"/>
    <w:rsid w:val="00C802FB"/>
    <w:rsid w:val="00C81240"/>
    <w:rsid w:val="00C84893"/>
    <w:rsid w:val="00C84B76"/>
    <w:rsid w:val="00C97B4F"/>
    <w:rsid w:val="00CB5AFE"/>
    <w:rsid w:val="00CB6597"/>
    <w:rsid w:val="00CD1A6E"/>
    <w:rsid w:val="00CD4907"/>
    <w:rsid w:val="00CE591E"/>
    <w:rsid w:val="00CE755E"/>
    <w:rsid w:val="00CF0942"/>
    <w:rsid w:val="00CF2F5C"/>
    <w:rsid w:val="00D17AAE"/>
    <w:rsid w:val="00D17DB7"/>
    <w:rsid w:val="00D25F15"/>
    <w:rsid w:val="00D57694"/>
    <w:rsid w:val="00D65B8D"/>
    <w:rsid w:val="00D70B31"/>
    <w:rsid w:val="00D82B90"/>
    <w:rsid w:val="00D83780"/>
    <w:rsid w:val="00D952E6"/>
    <w:rsid w:val="00D9758C"/>
    <w:rsid w:val="00DD461C"/>
    <w:rsid w:val="00DD6AC4"/>
    <w:rsid w:val="00DD7B66"/>
    <w:rsid w:val="00DF0FAB"/>
    <w:rsid w:val="00E07605"/>
    <w:rsid w:val="00E07709"/>
    <w:rsid w:val="00E11248"/>
    <w:rsid w:val="00E265EA"/>
    <w:rsid w:val="00E275A3"/>
    <w:rsid w:val="00E3005A"/>
    <w:rsid w:val="00E379B5"/>
    <w:rsid w:val="00E702F9"/>
    <w:rsid w:val="00E80720"/>
    <w:rsid w:val="00E80C59"/>
    <w:rsid w:val="00E85FAA"/>
    <w:rsid w:val="00E907FF"/>
    <w:rsid w:val="00EB78BF"/>
    <w:rsid w:val="00EC7EC0"/>
    <w:rsid w:val="00EE14D6"/>
    <w:rsid w:val="00EF38AD"/>
    <w:rsid w:val="00EF5E29"/>
    <w:rsid w:val="00EF76AC"/>
    <w:rsid w:val="00EF7C04"/>
    <w:rsid w:val="00F17031"/>
    <w:rsid w:val="00F43DFD"/>
    <w:rsid w:val="00F47FBA"/>
    <w:rsid w:val="00F55A9D"/>
    <w:rsid w:val="00F57523"/>
    <w:rsid w:val="00F85C6D"/>
    <w:rsid w:val="00FA06DE"/>
    <w:rsid w:val="00FA4DFD"/>
    <w:rsid w:val="00FA6F84"/>
    <w:rsid w:val="00FF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248"/>
  </w:style>
  <w:style w:type="paragraph" w:styleId="2">
    <w:name w:val="heading 2"/>
    <w:basedOn w:val="a"/>
    <w:next w:val="a"/>
    <w:link w:val="20"/>
    <w:qFormat/>
    <w:rsid w:val="00330F4C"/>
    <w:pPr>
      <w:keepNext/>
      <w:widowControl w:val="0"/>
      <w:tabs>
        <w:tab w:val="num" w:pos="0"/>
      </w:tabs>
      <w:suppressAutoHyphens/>
      <w:autoSpaceDE w:val="0"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F9B"/>
    <w:pPr>
      <w:spacing w:after="0" w:line="240" w:lineRule="auto"/>
    </w:pPr>
  </w:style>
  <w:style w:type="table" w:styleId="a4">
    <w:name w:val="Table Grid"/>
    <w:basedOn w:val="a1"/>
    <w:uiPriority w:val="39"/>
    <w:rsid w:val="0043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C97B4F"/>
    <w:rPr>
      <w:color w:val="0000FF"/>
      <w:u w:val="single"/>
    </w:rPr>
  </w:style>
  <w:style w:type="paragraph" w:customStyle="1" w:styleId="rvps2">
    <w:name w:val="rvps2"/>
    <w:basedOn w:val="a"/>
    <w:rsid w:val="00F5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F55A9D"/>
  </w:style>
  <w:style w:type="paragraph" w:styleId="a6">
    <w:name w:val="header"/>
    <w:basedOn w:val="a"/>
    <w:link w:val="a7"/>
    <w:uiPriority w:val="99"/>
    <w:unhideWhenUsed/>
    <w:rsid w:val="003A1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1715"/>
  </w:style>
  <w:style w:type="paragraph" w:styleId="a8">
    <w:name w:val="footer"/>
    <w:basedOn w:val="a"/>
    <w:link w:val="a9"/>
    <w:uiPriority w:val="99"/>
    <w:unhideWhenUsed/>
    <w:rsid w:val="003A171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1715"/>
  </w:style>
  <w:style w:type="paragraph" w:styleId="aa">
    <w:name w:val="Balloon Text"/>
    <w:basedOn w:val="a"/>
    <w:link w:val="ab"/>
    <w:uiPriority w:val="99"/>
    <w:semiHidden/>
    <w:unhideWhenUsed/>
    <w:rsid w:val="00934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34155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330F4C"/>
    <w:rPr>
      <w:rFonts w:ascii="Times New Roman" w:eastAsia="Times New Roman" w:hAnsi="Times New Roman" w:cs="Times New Roman"/>
      <w:sz w:val="28"/>
      <w:szCs w:val="20"/>
      <w:lang w:val="ru-RU" w:eastAsia="ar-SA"/>
    </w:rPr>
  </w:style>
  <w:style w:type="paragraph" w:customStyle="1" w:styleId="sa1">
    <w:name w:val="sa1"/>
    <w:basedOn w:val="a"/>
    <w:rsid w:val="0034616D"/>
    <w:pPr>
      <w:shd w:val="clear" w:color="auto" w:fill="FFFFFF"/>
      <w:spacing w:before="120" w:after="0" w:line="36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c">
    <w:name w:val="List Paragraph"/>
    <w:basedOn w:val="a"/>
    <w:qFormat/>
    <w:rsid w:val="003461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7D200-AB52-4DDA-8F7B-52446FCC8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24</Pages>
  <Words>16047</Words>
  <Characters>9148</Characters>
  <Application>Microsoft Office Word</Application>
  <DocSecurity>0</DocSecurity>
  <Lines>76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Oleksandr Kasianov</dc:creator>
  <cp:lastModifiedBy>Baskevich</cp:lastModifiedBy>
  <cp:revision>6</cp:revision>
  <cp:lastPrinted>2021-12-17T12:48:00Z</cp:lastPrinted>
  <dcterms:created xsi:type="dcterms:W3CDTF">2025-01-13T10:11:00Z</dcterms:created>
  <dcterms:modified xsi:type="dcterms:W3CDTF">2025-01-14T08:32:00Z</dcterms:modified>
</cp:coreProperties>
</file>