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21E" w:rsidRDefault="0069421E" w:rsidP="0069421E">
      <w:pPr>
        <w:pStyle w:val="a4"/>
        <w:ind w:left="11057"/>
        <w:rPr>
          <w:sz w:val="24"/>
          <w:szCs w:val="24"/>
        </w:rPr>
      </w:pPr>
      <w:r w:rsidRPr="00485600">
        <w:rPr>
          <w:sz w:val="24"/>
          <w:szCs w:val="24"/>
        </w:rPr>
        <w:t xml:space="preserve">Додаток </w:t>
      </w:r>
      <w:r>
        <w:rPr>
          <w:sz w:val="24"/>
          <w:szCs w:val="24"/>
        </w:rPr>
        <w:t>2</w:t>
      </w:r>
    </w:p>
    <w:p w:rsidR="0069421E" w:rsidRPr="00485600" w:rsidRDefault="0069421E" w:rsidP="0069421E">
      <w:pPr>
        <w:pStyle w:val="a4"/>
        <w:ind w:left="11057"/>
        <w:rPr>
          <w:sz w:val="24"/>
          <w:szCs w:val="24"/>
        </w:rPr>
      </w:pPr>
      <w:r>
        <w:rPr>
          <w:sz w:val="24"/>
          <w:szCs w:val="24"/>
        </w:rPr>
        <w:t>ЗАТВЕРДЖЕНО</w:t>
      </w:r>
    </w:p>
    <w:p w:rsidR="0069421E" w:rsidRDefault="0069421E" w:rsidP="0069421E">
      <w:pPr>
        <w:pStyle w:val="a4"/>
        <w:ind w:left="11057"/>
        <w:rPr>
          <w:sz w:val="24"/>
          <w:szCs w:val="24"/>
        </w:rPr>
      </w:pPr>
      <w:r>
        <w:rPr>
          <w:sz w:val="24"/>
          <w:szCs w:val="24"/>
        </w:rPr>
        <w:t>Наказ Головного управління</w:t>
      </w:r>
    </w:p>
    <w:p w:rsidR="0069421E" w:rsidRDefault="0069421E" w:rsidP="0069421E">
      <w:pPr>
        <w:pStyle w:val="a4"/>
        <w:ind w:left="11057"/>
        <w:rPr>
          <w:sz w:val="24"/>
          <w:szCs w:val="24"/>
        </w:rPr>
      </w:pPr>
      <w:r>
        <w:rPr>
          <w:sz w:val="24"/>
          <w:szCs w:val="24"/>
        </w:rPr>
        <w:t xml:space="preserve">Пенсійного фонду України </w:t>
      </w:r>
    </w:p>
    <w:p w:rsidR="0069421E" w:rsidRDefault="0069421E" w:rsidP="0069421E">
      <w:pPr>
        <w:pStyle w:val="a4"/>
        <w:ind w:left="11057"/>
        <w:rPr>
          <w:sz w:val="24"/>
          <w:szCs w:val="24"/>
        </w:rPr>
      </w:pPr>
      <w:r>
        <w:rPr>
          <w:sz w:val="24"/>
          <w:szCs w:val="24"/>
        </w:rPr>
        <w:t>в Тернопільській області</w:t>
      </w:r>
    </w:p>
    <w:p w:rsidR="0069421E" w:rsidRPr="00B47890" w:rsidRDefault="0069421E" w:rsidP="0069421E">
      <w:pPr>
        <w:pStyle w:val="a4"/>
        <w:ind w:left="11057"/>
        <w:rPr>
          <w:sz w:val="24"/>
          <w:szCs w:val="24"/>
        </w:rPr>
      </w:pPr>
      <w:r>
        <w:rPr>
          <w:sz w:val="24"/>
          <w:szCs w:val="24"/>
        </w:rPr>
        <w:t>____ травня 2024 року № ____</w:t>
      </w:r>
    </w:p>
    <w:p w:rsidR="0042247E" w:rsidRDefault="0042247E" w:rsidP="0069421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057"/>
        <w:jc w:val="center"/>
        <w:rPr>
          <w:b/>
          <w:color w:val="000000"/>
          <w:sz w:val="24"/>
          <w:szCs w:val="24"/>
        </w:rPr>
      </w:pPr>
    </w:p>
    <w:p w:rsidR="0042247E" w:rsidRDefault="008E425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Інформація про виконання</w:t>
      </w:r>
    </w:p>
    <w:p w:rsidR="0042247E" w:rsidRDefault="008E425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Графіку проведення внутрішніх навчань</w:t>
      </w:r>
    </w:p>
    <w:p w:rsidR="0042247E" w:rsidRDefault="008E425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уповноваженими підрозділами (уповноваженою особою) з питань запобігання та виявлення корупції</w:t>
      </w:r>
    </w:p>
    <w:p w:rsidR="0042247E" w:rsidRDefault="008E425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Пенсійного фонду України та його територіальних органів</w:t>
      </w:r>
    </w:p>
    <w:p w:rsidR="0042247E" w:rsidRDefault="008E425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у 2024–2025 роках</w:t>
      </w:r>
    </w:p>
    <w:p w:rsidR="0042247E" w:rsidRDefault="0093388B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у ІІ</w:t>
      </w:r>
      <w:r w:rsidR="008E425D">
        <w:rPr>
          <w:b/>
          <w:color w:val="000000"/>
          <w:sz w:val="24"/>
          <w:szCs w:val="24"/>
        </w:rPr>
        <w:t xml:space="preserve"> півріччі 2025 року</w:t>
      </w:r>
    </w:p>
    <w:p w:rsidR="0042247E" w:rsidRDefault="0042247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tbl>
      <w:tblPr>
        <w:tblStyle w:val="ae"/>
        <w:tblW w:w="16415" w:type="dxa"/>
        <w:tblInd w:w="-1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66"/>
        <w:gridCol w:w="1215"/>
        <w:gridCol w:w="1701"/>
        <w:gridCol w:w="1134"/>
        <w:gridCol w:w="1134"/>
        <w:gridCol w:w="1276"/>
        <w:gridCol w:w="1417"/>
        <w:gridCol w:w="1843"/>
        <w:gridCol w:w="1418"/>
        <w:gridCol w:w="4711"/>
      </w:tblGrid>
      <w:tr w:rsidR="0042247E" w:rsidTr="007D2193">
        <w:trPr>
          <w:cantSplit/>
          <w:tblHeader/>
        </w:trPr>
        <w:tc>
          <w:tcPr>
            <w:tcW w:w="566" w:type="dxa"/>
            <w:vMerge w:val="restart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1215" w:type="dxa"/>
            <w:vMerge w:val="restart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Термін </w:t>
            </w:r>
          </w:p>
        </w:tc>
        <w:tc>
          <w:tcPr>
            <w:tcW w:w="1701" w:type="dxa"/>
            <w:vMerge w:val="restart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Назва теми</w:t>
            </w:r>
          </w:p>
        </w:tc>
        <w:tc>
          <w:tcPr>
            <w:tcW w:w="1134" w:type="dxa"/>
            <w:vMerge w:val="restart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Тип </w:t>
            </w:r>
          </w:p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заходу</w:t>
            </w:r>
          </w:p>
        </w:tc>
        <w:tc>
          <w:tcPr>
            <w:tcW w:w="2410" w:type="dxa"/>
            <w:gridSpan w:val="2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Години навчань</w:t>
            </w:r>
          </w:p>
        </w:tc>
        <w:tc>
          <w:tcPr>
            <w:tcW w:w="1417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Цільова аудиторія</w:t>
            </w:r>
          </w:p>
        </w:tc>
        <w:tc>
          <w:tcPr>
            <w:tcW w:w="1843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Особи, відповідальні за проведення заходу</w:t>
            </w:r>
          </w:p>
        </w:tc>
        <w:tc>
          <w:tcPr>
            <w:tcW w:w="1418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Спосіб перевірки рівня знань</w:t>
            </w:r>
          </w:p>
        </w:tc>
        <w:tc>
          <w:tcPr>
            <w:tcW w:w="4711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Індикатор виконання </w:t>
            </w:r>
          </w:p>
        </w:tc>
      </w:tr>
      <w:tr w:rsidR="005844D9" w:rsidTr="007D2193">
        <w:trPr>
          <w:cantSplit/>
          <w:tblHeader/>
        </w:trPr>
        <w:tc>
          <w:tcPr>
            <w:tcW w:w="566" w:type="dxa"/>
            <w:vMerge/>
          </w:tcPr>
          <w:p w:rsidR="0042247E" w:rsidRDefault="0042247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42247E" w:rsidRDefault="0042247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2247E" w:rsidRDefault="0042247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2247E" w:rsidRDefault="0042247E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навчання</w:t>
            </w:r>
          </w:p>
        </w:tc>
        <w:tc>
          <w:tcPr>
            <w:tcW w:w="1276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самостійна робота</w:t>
            </w:r>
          </w:p>
        </w:tc>
        <w:tc>
          <w:tcPr>
            <w:tcW w:w="1417" w:type="dxa"/>
          </w:tcPr>
          <w:p w:rsidR="0042247E" w:rsidRDefault="0042247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42247E" w:rsidRDefault="0042247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2247E" w:rsidRDefault="0042247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711" w:type="dxa"/>
          </w:tcPr>
          <w:p w:rsidR="0042247E" w:rsidRDefault="0042247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844D9" w:rsidTr="007D2193">
        <w:trPr>
          <w:cantSplit/>
          <w:tblHeader/>
        </w:trPr>
        <w:tc>
          <w:tcPr>
            <w:tcW w:w="566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5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711" w:type="dxa"/>
            <w:tcBorders>
              <w:bottom w:val="single" w:sz="4" w:space="0" w:color="auto"/>
            </w:tcBorders>
          </w:tcPr>
          <w:p w:rsidR="0042247E" w:rsidRDefault="008E425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</w:tr>
      <w:tr w:rsidR="005844D9" w:rsidTr="007D2193">
        <w:trPr>
          <w:cantSplit/>
          <w:trHeight w:val="1866"/>
          <w:tblHeader/>
        </w:trPr>
        <w:tc>
          <w:tcPr>
            <w:tcW w:w="566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15" w:type="dxa"/>
          </w:tcPr>
          <w:p w:rsidR="005844D9" w:rsidRPr="005844D9" w:rsidRDefault="005844D9" w:rsidP="005844D9">
            <w:pPr>
              <w:pStyle w:val="a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Липень 2025</w:t>
            </w:r>
            <w:r w:rsidRPr="005844D9">
              <w:rPr>
                <w:sz w:val="20"/>
                <w:szCs w:val="24"/>
              </w:rPr>
              <w:t xml:space="preserve"> року</w:t>
            </w:r>
          </w:p>
        </w:tc>
        <w:tc>
          <w:tcPr>
            <w:tcW w:w="1701" w:type="dxa"/>
          </w:tcPr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 w:rsidRPr="005844D9">
              <w:rPr>
                <w:sz w:val="20"/>
                <w:szCs w:val="24"/>
              </w:rPr>
              <w:t xml:space="preserve">Вимоги, заборони та обмеження, встановлені Законом України </w:t>
            </w:r>
            <w:proofErr w:type="spellStart"/>
            <w:r w:rsidRPr="005844D9">
              <w:rPr>
                <w:sz w:val="20"/>
                <w:szCs w:val="24"/>
              </w:rPr>
              <w:t>“Про</w:t>
            </w:r>
            <w:proofErr w:type="spellEnd"/>
            <w:r w:rsidRPr="005844D9">
              <w:rPr>
                <w:sz w:val="20"/>
                <w:szCs w:val="24"/>
              </w:rPr>
              <w:t xml:space="preserve"> запобігання </w:t>
            </w:r>
            <w:proofErr w:type="spellStart"/>
            <w:r w:rsidRPr="005844D9">
              <w:rPr>
                <w:sz w:val="20"/>
                <w:szCs w:val="24"/>
              </w:rPr>
              <w:t>корупції”</w:t>
            </w:r>
            <w:proofErr w:type="spellEnd"/>
          </w:p>
        </w:tc>
        <w:tc>
          <w:tcPr>
            <w:tcW w:w="1134" w:type="dxa"/>
          </w:tcPr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 w:rsidRPr="005844D9">
              <w:rPr>
                <w:sz w:val="20"/>
                <w:szCs w:val="24"/>
              </w:rPr>
              <w:t>Лекція</w:t>
            </w:r>
          </w:p>
        </w:tc>
        <w:tc>
          <w:tcPr>
            <w:tcW w:w="1134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</w:rPr>
              <w:t>год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 </w:t>
            </w:r>
            <w:proofErr w:type="spellStart"/>
            <w:r>
              <w:rPr>
                <w:color w:val="000000"/>
                <w:sz w:val="20"/>
                <w:szCs w:val="20"/>
              </w:rPr>
              <w:t>хв</w:t>
            </w:r>
            <w:proofErr w:type="spellEnd"/>
          </w:p>
        </w:tc>
        <w:tc>
          <w:tcPr>
            <w:tcW w:w="1417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Працівники Пенсійного фонду України,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територіальних органів Пенсійного фонду України</w:t>
            </w:r>
          </w:p>
        </w:tc>
        <w:tc>
          <w:tcPr>
            <w:tcW w:w="1843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Уповноважені підрозділи з питань запобігання та виявлення корупції Пенсійного фонду України та його територіальних органів</w:t>
            </w:r>
          </w:p>
        </w:tc>
        <w:tc>
          <w:tcPr>
            <w:tcW w:w="1418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Тестування 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опитування (анкетування)</w:t>
            </w:r>
          </w:p>
        </w:tc>
        <w:tc>
          <w:tcPr>
            <w:tcW w:w="4711" w:type="dxa"/>
            <w:tcBorders>
              <w:bottom w:val="single" w:sz="4" w:space="0" w:color="auto"/>
            </w:tcBorders>
          </w:tcPr>
          <w:p w:rsidR="00B61E4A" w:rsidRPr="00B61E4A" w:rsidRDefault="00B61E4A" w:rsidP="00B61E4A">
            <w:pPr>
              <w:pStyle w:val="csf5e0b656"/>
              <w:spacing w:before="0" w:beforeAutospacing="0" w:after="0" w:afterAutospacing="0"/>
              <w:ind w:left="-120"/>
              <w:jc w:val="center"/>
              <w:rPr>
                <w:rStyle w:val="cs5a8d4ee3"/>
                <w:b/>
                <w:color w:val="000000"/>
                <w:sz w:val="20"/>
                <w:szCs w:val="22"/>
              </w:rPr>
            </w:pPr>
            <w:r>
              <w:rPr>
                <w:rStyle w:val="cs5a8d4ee3"/>
                <w:b/>
                <w:color w:val="000000"/>
                <w:sz w:val="20"/>
                <w:szCs w:val="22"/>
              </w:rPr>
              <w:t>Виконано 100%</w:t>
            </w:r>
          </w:p>
          <w:p w:rsidR="00DB1E9F" w:rsidRPr="00DB1E9F" w:rsidRDefault="00DB1E9F" w:rsidP="00DB1E9F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color w:val="000000"/>
                <w:szCs w:val="27"/>
              </w:rPr>
            </w:pPr>
            <w:r w:rsidRPr="00DB1E9F">
              <w:rPr>
                <w:rStyle w:val="cs5a8d4ee3"/>
                <w:color w:val="000000"/>
                <w:sz w:val="20"/>
                <w:szCs w:val="22"/>
              </w:rPr>
              <w:t xml:space="preserve">Проведено навчання для працівників Головного управління на тему: </w:t>
            </w:r>
            <w:proofErr w:type="spellStart"/>
            <w:r w:rsidRPr="00DB1E9F">
              <w:rPr>
                <w:rStyle w:val="cs5a8d4ee3"/>
                <w:color w:val="000000"/>
                <w:sz w:val="20"/>
                <w:szCs w:val="22"/>
              </w:rPr>
              <w:t>“</w:t>
            </w:r>
            <w:r w:rsidRPr="005844D9">
              <w:rPr>
                <w:sz w:val="20"/>
              </w:rPr>
              <w:t>Вимоги</w:t>
            </w:r>
            <w:proofErr w:type="spellEnd"/>
            <w:r w:rsidRPr="005844D9">
              <w:rPr>
                <w:sz w:val="20"/>
              </w:rPr>
              <w:t xml:space="preserve">, заборони та обмеження, встановлені Законом України </w:t>
            </w:r>
            <w:proofErr w:type="spellStart"/>
            <w:r w:rsidRPr="005844D9">
              <w:rPr>
                <w:sz w:val="20"/>
              </w:rPr>
              <w:t>“Про</w:t>
            </w:r>
            <w:proofErr w:type="spellEnd"/>
            <w:r w:rsidRPr="005844D9">
              <w:rPr>
                <w:sz w:val="20"/>
              </w:rPr>
              <w:t xml:space="preserve"> запобігання </w:t>
            </w:r>
            <w:proofErr w:type="spellStart"/>
            <w:r w:rsidRPr="005844D9">
              <w:rPr>
                <w:sz w:val="20"/>
              </w:rPr>
              <w:t>корупції</w:t>
            </w:r>
            <w:r w:rsidRPr="00DB1E9F">
              <w:rPr>
                <w:rStyle w:val="cs5a8d4ee3"/>
                <w:color w:val="000000"/>
                <w:sz w:val="20"/>
                <w:szCs w:val="22"/>
              </w:rPr>
              <w:t>”</w:t>
            </w:r>
            <w:proofErr w:type="spellEnd"/>
            <w:r w:rsidRPr="00DB1E9F">
              <w:rPr>
                <w:rStyle w:val="cs5a8d4ee3"/>
                <w:color w:val="000000"/>
                <w:sz w:val="20"/>
                <w:szCs w:val="22"/>
              </w:rPr>
              <w:t>, службова записка</w:t>
            </w:r>
            <w:r>
              <w:rPr>
                <w:rStyle w:val="cs5a8d4ee3"/>
                <w:color w:val="000000"/>
                <w:sz w:val="20"/>
                <w:szCs w:val="22"/>
              </w:rPr>
              <w:t xml:space="preserve"> від 01.08.2025 №67/16-16.</w:t>
            </w:r>
          </w:p>
          <w:p w:rsidR="00DB1E9F" w:rsidRPr="00DB1E9F" w:rsidRDefault="00DB1E9F" w:rsidP="00DB1E9F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color w:val="000000"/>
                <w:szCs w:val="27"/>
              </w:rPr>
            </w:pPr>
            <w:r w:rsidRPr="00DB1E9F">
              <w:rPr>
                <w:rStyle w:val="cs5a8d4ee3"/>
                <w:color w:val="000000"/>
                <w:sz w:val="20"/>
                <w:szCs w:val="22"/>
              </w:rPr>
              <w:t>По завершені навчання</w:t>
            </w:r>
            <w:r w:rsidRPr="00DB1E9F">
              <w:rPr>
                <w:rStyle w:val="cs55f9fba5"/>
                <w:b/>
                <w:bCs/>
                <w:color w:val="000000"/>
                <w:sz w:val="20"/>
                <w:szCs w:val="22"/>
              </w:rPr>
              <w:t> </w:t>
            </w:r>
            <w:r>
              <w:rPr>
                <w:rStyle w:val="cs5a8d4ee3"/>
                <w:color w:val="000000"/>
                <w:sz w:val="20"/>
                <w:szCs w:val="22"/>
              </w:rPr>
              <w:t>427</w:t>
            </w:r>
            <w:r w:rsidRPr="00DB1E9F">
              <w:rPr>
                <w:rStyle w:val="cs55f9fba5"/>
                <w:b/>
                <w:bCs/>
                <w:color w:val="000000"/>
                <w:sz w:val="20"/>
                <w:szCs w:val="22"/>
              </w:rPr>
              <w:t> </w:t>
            </w:r>
            <w:r w:rsidRPr="00DB1E9F">
              <w:rPr>
                <w:rStyle w:val="cs5a8d4ee3"/>
                <w:color w:val="000000"/>
                <w:sz w:val="20"/>
                <w:szCs w:val="22"/>
              </w:rPr>
              <w:t>спеціалістів Головного управління успішно пройшли тестування</w:t>
            </w:r>
            <w:r>
              <w:rPr>
                <w:rStyle w:val="cs5a8d4ee3"/>
                <w:color w:val="000000"/>
                <w:sz w:val="20"/>
                <w:szCs w:val="22"/>
              </w:rPr>
              <w:t>.</w:t>
            </w:r>
          </w:p>
          <w:p w:rsidR="005844D9" w:rsidRPr="00AE456E" w:rsidRDefault="005844D9" w:rsidP="003A0F6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5844D9" w:rsidTr="007D2193">
        <w:trPr>
          <w:cantSplit/>
          <w:trHeight w:val="2273"/>
          <w:tblHeader/>
        </w:trPr>
        <w:tc>
          <w:tcPr>
            <w:tcW w:w="566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15" w:type="dxa"/>
          </w:tcPr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 w:rsidRPr="005844D9">
              <w:rPr>
                <w:sz w:val="20"/>
                <w:szCs w:val="24"/>
              </w:rPr>
              <w:t>Вересень</w:t>
            </w:r>
          </w:p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2025 року</w:t>
            </w:r>
          </w:p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</w:p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</w:p>
        </w:tc>
        <w:tc>
          <w:tcPr>
            <w:tcW w:w="1701" w:type="dxa"/>
          </w:tcPr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 w:rsidRPr="005844D9">
              <w:rPr>
                <w:sz w:val="20"/>
                <w:szCs w:val="24"/>
              </w:rPr>
              <w:t>Правила етичної поведінки</w:t>
            </w:r>
          </w:p>
        </w:tc>
        <w:tc>
          <w:tcPr>
            <w:tcW w:w="1134" w:type="dxa"/>
          </w:tcPr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 w:rsidRPr="005844D9">
              <w:rPr>
                <w:sz w:val="20"/>
                <w:szCs w:val="24"/>
              </w:rPr>
              <w:t>Лекція</w:t>
            </w:r>
          </w:p>
        </w:tc>
        <w:tc>
          <w:tcPr>
            <w:tcW w:w="1134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</w:rPr>
              <w:t>год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 </w:t>
            </w:r>
            <w:proofErr w:type="spellStart"/>
            <w:r>
              <w:rPr>
                <w:color w:val="000000"/>
                <w:sz w:val="20"/>
                <w:szCs w:val="20"/>
              </w:rPr>
              <w:t>хв</w:t>
            </w:r>
            <w:proofErr w:type="spellEnd"/>
          </w:p>
        </w:tc>
        <w:tc>
          <w:tcPr>
            <w:tcW w:w="1417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Працівники Пенсійного фонду України,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територіальних органів Пенсійного фонду України</w:t>
            </w:r>
          </w:p>
        </w:tc>
        <w:tc>
          <w:tcPr>
            <w:tcW w:w="1843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Уповноважені підрозділи з питань запобігання та виявлення корупції Пенсійного фонду України та його територіальних органів</w:t>
            </w:r>
          </w:p>
        </w:tc>
        <w:tc>
          <w:tcPr>
            <w:tcW w:w="1418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Тестування 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опитування (анкетування)</w:t>
            </w:r>
          </w:p>
        </w:tc>
        <w:tc>
          <w:tcPr>
            <w:tcW w:w="4711" w:type="dxa"/>
            <w:tcBorders>
              <w:top w:val="single" w:sz="4" w:space="0" w:color="auto"/>
              <w:bottom w:val="single" w:sz="4" w:space="0" w:color="auto"/>
            </w:tcBorders>
          </w:tcPr>
          <w:p w:rsidR="00B61E4A" w:rsidRPr="00B61E4A" w:rsidRDefault="00B61E4A" w:rsidP="00B61E4A">
            <w:pPr>
              <w:pStyle w:val="csf5e0b656"/>
              <w:spacing w:before="0" w:beforeAutospacing="0" w:after="0" w:afterAutospacing="0"/>
              <w:ind w:left="-120"/>
              <w:jc w:val="center"/>
              <w:rPr>
                <w:rStyle w:val="cs5a8d4ee3"/>
                <w:b/>
                <w:color w:val="000000"/>
                <w:sz w:val="20"/>
                <w:szCs w:val="22"/>
              </w:rPr>
            </w:pPr>
            <w:r>
              <w:rPr>
                <w:rStyle w:val="cs5a8d4ee3"/>
                <w:b/>
                <w:color w:val="000000"/>
                <w:sz w:val="20"/>
                <w:szCs w:val="22"/>
              </w:rPr>
              <w:t>Виконано 100%</w:t>
            </w:r>
          </w:p>
          <w:p w:rsidR="00DB1E9F" w:rsidRPr="00DB1E9F" w:rsidRDefault="00DB1E9F" w:rsidP="00DB1E9F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color w:val="000000"/>
                <w:szCs w:val="27"/>
              </w:rPr>
            </w:pPr>
            <w:r w:rsidRPr="00DB1E9F">
              <w:rPr>
                <w:rStyle w:val="cs5a8d4ee3"/>
                <w:color w:val="000000"/>
                <w:sz w:val="20"/>
                <w:szCs w:val="22"/>
              </w:rPr>
              <w:t xml:space="preserve">Проведено навчання для працівників Головного управління на тему: </w:t>
            </w:r>
            <w:proofErr w:type="spellStart"/>
            <w:r w:rsidRPr="00DB1E9F">
              <w:rPr>
                <w:rStyle w:val="cs5a8d4ee3"/>
                <w:color w:val="000000"/>
                <w:sz w:val="20"/>
                <w:szCs w:val="22"/>
              </w:rPr>
              <w:t>“</w:t>
            </w:r>
            <w:r w:rsidRPr="005844D9">
              <w:rPr>
                <w:sz w:val="20"/>
              </w:rPr>
              <w:t>Правила</w:t>
            </w:r>
            <w:proofErr w:type="spellEnd"/>
            <w:r w:rsidRPr="005844D9">
              <w:rPr>
                <w:sz w:val="20"/>
              </w:rPr>
              <w:t xml:space="preserve"> етичної </w:t>
            </w:r>
            <w:proofErr w:type="spellStart"/>
            <w:r w:rsidRPr="005844D9">
              <w:rPr>
                <w:sz w:val="20"/>
              </w:rPr>
              <w:t>поведінки</w:t>
            </w:r>
            <w:r w:rsidRPr="00DB1E9F">
              <w:rPr>
                <w:rStyle w:val="cs5a8d4ee3"/>
                <w:color w:val="000000"/>
                <w:sz w:val="20"/>
                <w:szCs w:val="22"/>
              </w:rPr>
              <w:t>”</w:t>
            </w:r>
            <w:proofErr w:type="spellEnd"/>
            <w:r w:rsidRPr="00DB1E9F">
              <w:rPr>
                <w:rStyle w:val="cs5a8d4ee3"/>
                <w:color w:val="000000"/>
                <w:sz w:val="20"/>
                <w:szCs w:val="22"/>
              </w:rPr>
              <w:t>, службова записка</w:t>
            </w:r>
            <w:r>
              <w:rPr>
                <w:rStyle w:val="cs5a8d4ee3"/>
                <w:color w:val="000000"/>
                <w:sz w:val="20"/>
                <w:szCs w:val="22"/>
              </w:rPr>
              <w:t xml:space="preserve"> від 26.09.2025 №</w:t>
            </w:r>
            <w:r w:rsidR="007D2193">
              <w:rPr>
                <w:rStyle w:val="cs5a8d4ee3"/>
                <w:color w:val="000000"/>
                <w:sz w:val="20"/>
                <w:szCs w:val="22"/>
              </w:rPr>
              <w:t>77</w:t>
            </w:r>
            <w:r>
              <w:rPr>
                <w:rStyle w:val="cs5a8d4ee3"/>
                <w:color w:val="000000"/>
                <w:sz w:val="20"/>
                <w:szCs w:val="22"/>
              </w:rPr>
              <w:t>/16-16.</w:t>
            </w:r>
          </w:p>
          <w:p w:rsidR="00DB1E9F" w:rsidRPr="00DB1E9F" w:rsidRDefault="00DB1E9F" w:rsidP="00DB1E9F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color w:val="000000"/>
                <w:szCs w:val="27"/>
              </w:rPr>
            </w:pPr>
            <w:r w:rsidRPr="00DB1E9F">
              <w:rPr>
                <w:rStyle w:val="cs5a8d4ee3"/>
                <w:color w:val="000000"/>
                <w:sz w:val="20"/>
                <w:szCs w:val="22"/>
              </w:rPr>
              <w:t>По завершені навчання</w:t>
            </w:r>
            <w:r w:rsidRPr="00DB1E9F">
              <w:rPr>
                <w:rStyle w:val="cs55f9fba5"/>
                <w:b/>
                <w:bCs/>
                <w:color w:val="000000"/>
                <w:sz w:val="20"/>
                <w:szCs w:val="22"/>
              </w:rPr>
              <w:t> </w:t>
            </w:r>
            <w:r w:rsidR="007D2193">
              <w:rPr>
                <w:rStyle w:val="cs55f9fba5"/>
                <w:bCs/>
                <w:color w:val="000000"/>
                <w:sz w:val="20"/>
                <w:szCs w:val="22"/>
              </w:rPr>
              <w:t>390</w:t>
            </w:r>
            <w:r w:rsidRPr="00DB1E9F">
              <w:rPr>
                <w:rStyle w:val="cs55f9fba5"/>
                <w:b/>
                <w:bCs/>
                <w:color w:val="000000"/>
                <w:sz w:val="20"/>
                <w:szCs w:val="22"/>
              </w:rPr>
              <w:t> </w:t>
            </w:r>
            <w:r w:rsidRPr="00DB1E9F">
              <w:rPr>
                <w:rStyle w:val="cs5a8d4ee3"/>
                <w:color w:val="000000"/>
                <w:sz w:val="20"/>
                <w:szCs w:val="22"/>
              </w:rPr>
              <w:t>спеціалістів Головного управління успішно пройшли тестування</w:t>
            </w:r>
            <w:r>
              <w:rPr>
                <w:rStyle w:val="cs5a8d4ee3"/>
                <w:color w:val="000000"/>
                <w:sz w:val="20"/>
                <w:szCs w:val="22"/>
              </w:rPr>
              <w:t>.</w:t>
            </w:r>
          </w:p>
          <w:p w:rsidR="005844D9" w:rsidRDefault="005844D9" w:rsidP="003A0F6D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971D73" w:rsidTr="007D2193">
        <w:trPr>
          <w:cantSplit/>
          <w:trHeight w:val="2273"/>
          <w:tblHeader/>
        </w:trPr>
        <w:tc>
          <w:tcPr>
            <w:tcW w:w="566" w:type="dxa"/>
          </w:tcPr>
          <w:p w:rsidR="00971D73" w:rsidRDefault="00971D7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215" w:type="dxa"/>
          </w:tcPr>
          <w:p w:rsidR="00971D73" w:rsidRPr="005844D9" w:rsidRDefault="00971D73" w:rsidP="00DB1E9F">
            <w:pPr>
              <w:pStyle w:val="a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Жовтень 2025 року</w:t>
            </w:r>
          </w:p>
        </w:tc>
        <w:tc>
          <w:tcPr>
            <w:tcW w:w="1701" w:type="dxa"/>
          </w:tcPr>
          <w:p w:rsidR="00971D73" w:rsidRPr="005844D9" w:rsidRDefault="00971D73" w:rsidP="00DB1E9F">
            <w:pPr>
              <w:pStyle w:val="a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Особливості врегулювання конфлікту інтересів в умовах набуття нових функцій органами Пенсійного фонду України</w:t>
            </w:r>
          </w:p>
        </w:tc>
        <w:tc>
          <w:tcPr>
            <w:tcW w:w="1134" w:type="dxa"/>
          </w:tcPr>
          <w:p w:rsidR="00971D73" w:rsidRPr="005844D9" w:rsidRDefault="00971D73" w:rsidP="0079426F">
            <w:pPr>
              <w:pStyle w:val="a4"/>
              <w:jc w:val="center"/>
              <w:rPr>
                <w:sz w:val="20"/>
                <w:szCs w:val="24"/>
              </w:rPr>
            </w:pPr>
            <w:r w:rsidRPr="005844D9">
              <w:rPr>
                <w:sz w:val="20"/>
                <w:szCs w:val="24"/>
              </w:rPr>
              <w:t>Лекція</w:t>
            </w:r>
          </w:p>
        </w:tc>
        <w:tc>
          <w:tcPr>
            <w:tcW w:w="1134" w:type="dxa"/>
          </w:tcPr>
          <w:p w:rsidR="00971D73" w:rsidRDefault="00971D73" w:rsidP="007942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76" w:type="dxa"/>
          </w:tcPr>
          <w:p w:rsidR="00971D73" w:rsidRDefault="00971D73" w:rsidP="007942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 </w:t>
            </w:r>
            <w:proofErr w:type="spellStart"/>
            <w:r>
              <w:rPr>
                <w:color w:val="000000"/>
                <w:sz w:val="20"/>
                <w:szCs w:val="20"/>
              </w:rPr>
              <w:t>хв</w:t>
            </w:r>
            <w:proofErr w:type="spellEnd"/>
          </w:p>
        </w:tc>
        <w:tc>
          <w:tcPr>
            <w:tcW w:w="1417" w:type="dxa"/>
          </w:tcPr>
          <w:p w:rsidR="00971D73" w:rsidRDefault="00971D73" w:rsidP="007942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Працівники Пенсійного фонду України,</w:t>
            </w:r>
          </w:p>
          <w:p w:rsidR="00971D73" w:rsidRDefault="00971D73" w:rsidP="007942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територіальних органів Пенсійного фонду України</w:t>
            </w:r>
          </w:p>
        </w:tc>
        <w:tc>
          <w:tcPr>
            <w:tcW w:w="1843" w:type="dxa"/>
          </w:tcPr>
          <w:p w:rsidR="00971D73" w:rsidRDefault="00971D73" w:rsidP="007942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Уповноважені підрозділи з питань запобігання та виявлення корупції Пенсійного фонду України та його територіальних органів</w:t>
            </w:r>
          </w:p>
        </w:tc>
        <w:tc>
          <w:tcPr>
            <w:tcW w:w="1418" w:type="dxa"/>
          </w:tcPr>
          <w:p w:rsidR="00971D73" w:rsidRDefault="00971D73" w:rsidP="007942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Тестування </w:t>
            </w:r>
          </w:p>
          <w:p w:rsidR="00971D73" w:rsidRDefault="00971D73" w:rsidP="007942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</w:t>
            </w:r>
          </w:p>
          <w:p w:rsidR="00971D73" w:rsidRDefault="00971D73" w:rsidP="0079426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опитування (анкетування)</w:t>
            </w:r>
          </w:p>
        </w:tc>
        <w:tc>
          <w:tcPr>
            <w:tcW w:w="4711" w:type="dxa"/>
            <w:tcBorders>
              <w:top w:val="single" w:sz="4" w:space="0" w:color="auto"/>
              <w:bottom w:val="single" w:sz="4" w:space="0" w:color="auto"/>
            </w:tcBorders>
          </w:tcPr>
          <w:p w:rsidR="00B61E4A" w:rsidRPr="00B61E4A" w:rsidRDefault="00B61E4A" w:rsidP="00B61E4A">
            <w:pPr>
              <w:pStyle w:val="csf5e0b656"/>
              <w:spacing w:before="0" w:beforeAutospacing="0" w:after="0" w:afterAutospacing="0"/>
              <w:ind w:left="-120"/>
              <w:jc w:val="center"/>
              <w:rPr>
                <w:rStyle w:val="cs5a8d4ee3"/>
                <w:b/>
                <w:color w:val="000000"/>
                <w:sz w:val="20"/>
                <w:szCs w:val="22"/>
              </w:rPr>
            </w:pPr>
            <w:r>
              <w:rPr>
                <w:rStyle w:val="cs5a8d4ee3"/>
                <w:b/>
                <w:color w:val="000000"/>
                <w:sz w:val="20"/>
                <w:szCs w:val="22"/>
              </w:rPr>
              <w:t>Виконано 100%</w:t>
            </w:r>
          </w:p>
          <w:p w:rsidR="00971D73" w:rsidRPr="00DB1E9F" w:rsidRDefault="00971D73" w:rsidP="00971D73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color w:val="000000"/>
                <w:szCs w:val="27"/>
              </w:rPr>
            </w:pPr>
            <w:r w:rsidRPr="00DB1E9F">
              <w:rPr>
                <w:rStyle w:val="cs5a8d4ee3"/>
                <w:color w:val="000000"/>
                <w:sz w:val="20"/>
                <w:szCs w:val="22"/>
              </w:rPr>
              <w:t xml:space="preserve">Проведено навчання для працівників Головного управління на тему: </w:t>
            </w:r>
            <w:proofErr w:type="spellStart"/>
            <w:r w:rsidRPr="00DB1E9F">
              <w:rPr>
                <w:rStyle w:val="cs5a8d4ee3"/>
                <w:color w:val="000000"/>
                <w:sz w:val="20"/>
                <w:szCs w:val="22"/>
              </w:rPr>
              <w:t>“</w:t>
            </w:r>
            <w:r>
              <w:rPr>
                <w:sz w:val="20"/>
              </w:rPr>
              <w:t>Особливості</w:t>
            </w:r>
            <w:proofErr w:type="spellEnd"/>
            <w:r>
              <w:rPr>
                <w:sz w:val="20"/>
              </w:rPr>
              <w:t xml:space="preserve"> врегулювання конфлікту інтересів в умовах набуття нових функцій органами Пенсійного фонду </w:t>
            </w:r>
            <w:proofErr w:type="spellStart"/>
            <w:r>
              <w:rPr>
                <w:sz w:val="20"/>
              </w:rPr>
              <w:t>України</w:t>
            </w:r>
            <w:r w:rsidRPr="00DB1E9F">
              <w:rPr>
                <w:rStyle w:val="cs5a8d4ee3"/>
                <w:color w:val="000000"/>
                <w:sz w:val="20"/>
                <w:szCs w:val="22"/>
              </w:rPr>
              <w:t>”</w:t>
            </w:r>
            <w:proofErr w:type="spellEnd"/>
            <w:r w:rsidRPr="00DB1E9F">
              <w:rPr>
                <w:rStyle w:val="cs5a8d4ee3"/>
                <w:color w:val="000000"/>
                <w:sz w:val="20"/>
                <w:szCs w:val="22"/>
              </w:rPr>
              <w:t>, службова записка</w:t>
            </w:r>
            <w:r>
              <w:rPr>
                <w:rStyle w:val="cs5a8d4ee3"/>
                <w:color w:val="000000"/>
                <w:sz w:val="20"/>
                <w:szCs w:val="22"/>
              </w:rPr>
              <w:t xml:space="preserve"> від 03.11.2025 №93/16-16.</w:t>
            </w:r>
          </w:p>
          <w:p w:rsidR="00971D73" w:rsidRPr="00DB1E9F" w:rsidRDefault="00971D73" w:rsidP="00971D73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color w:val="000000"/>
                <w:szCs w:val="27"/>
              </w:rPr>
            </w:pPr>
            <w:r w:rsidRPr="00DB1E9F">
              <w:rPr>
                <w:rStyle w:val="cs5a8d4ee3"/>
                <w:color w:val="000000"/>
                <w:sz w:val="20"/>
                <w:szCs w:val="22"/>
              </w:rPr>
              <w:t>По завершені навчання</w:t>
            </w:r>
            <w:r w:rsidRPr="00DB1E9F">
              <w:rPr>
                <w:rStyle w:val="cs55f9fba5"/>
                <w:b/>
                <w:bCs/>
                <w:color w:val="000000"/>
                <w:sz w:val="20"/>
                <w:szCs w:val="22"/>
              </w:rPr>
              <w:t> </w:t>
            </w:r>
            <w:r w:rsidRPr="00971D73">
              <w:rPr>
                <w:rStyle w:val="cs55f9fba5"/>
                <w:bCs/>
                <w:color w:val="000000"/>
                <w:sz w:val="20"/>
                <w:szCs w:val="22"/>
              </w:rPr>
              <w:t>474</w:t>
            </w:r>
            <w:r w:rsidRPr="00DB1E9F">
              <w:rPr>
                <w:rStyle w:val="cs55f9fba5"/>
                <w:b/>
                <w:bCs/>
                <w:color w:val="000000"/>
                <w:sz w:val="20"/>
                <w:szCs w:val="22"/>
              </w:rPr>
              <w:t> </w:t>
            </w:r>
            <w:r>
              <w:rPr>
                <w:rStyle w:val="cs5a8d4ee3"/>
                <w:color w:val="000000"/>
                <w:sz w:val="20"/>
                <w:szCs w:val="22"/>
              </w:rPr>
              <w:t>спеціалісти</w:t>
            </w:r>
            <w:r w:rsidRPr="00DB1E9F">
              <w:rPr>
                <w:rStyle w:val="cs5a8d4ee3"/>
                <w:color w:val="000000"/>
                <w:sz w:val="20"/>
                <w:szCs w:val="22"/>
              </w:rPr>
              <w:t xml:space="preserve"> Головного управління успішно пройшли тестування</w:t>
            </w:r>
            <w:r>
              <w:rPr>
                <w:rStyle w:val="cs5a8d4ee3"/>
                <w:color w:val="000000"/>
                <w:sz w:val="20"/>
                <w:szCs w:val="22"/>
              </w:rPr>
              <w:t>.</w:t>
            </w:r>
          </w:p>
          <w:p w:rsidR="00971D73" w:rsidRPr="00DB1E9F" w:rsidRDefault="00971D73" w:rsidP="00DB1E9F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rStyle w:val="cs5a8d4ee3"/>
                <w:color w:val="000000"/>
                <w:sz w:val="20"/>
                <w:szCs w:val="22"/>
              </w:rPr>
            </w:pPr>
          </w:p>
        </w:tc>
      </w:tr>
      <w:tr w:rsidR="005844D9" w:rsidTr="007D2193">
        <w:trPr>
          <w:cantSplit/>
          <w:tblHeader/>
        </w:trPr>
        <w:tc>
          <w:tcPr>
            <w:tcW w:w="566" w:type="dxa"/>
          </w:tcPr>
          <w:p w:rsidR="005844D9" w:rsidRDefault="00971D7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15" w:type="dxa"/>
          </w:tcPr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Листопад 2025 року</w:t>
            </w:r>
          </w:p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</w:p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</w:p>
        </w:tc>
        <w:tc>
          <w:tcPr>
            <w:tcW w:w="1701" w:type="dxa"/>
          </w:tcPr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 w:rsidRPr="005844D9">
              <w:rPr>
                <w:sz w:val="20"/>
                <w:szCs w:val="24"/>
              </w:rPr>
              <w:t>Антикорупційна програма: оцінювання корупційних ризиків, моніторинг виконання та оцінка</w:t>
            </w:r>
          </w:p>
        </w:tc>
        <w:tc>
          <w:tcPr>
            <w:tcW w:w="1134" w:type="dxa"/>
          </w:tcPr>
          <w:p w:rsidR="005844D9" w:rsidRPr="005844D9" w:rsidRDefault="005844D9" w:rsidP="00DB1E9F">
            <w:pPr>
              <w:pStyle w:val="a4"/>
              <w:jc w:val="center"/>
              <w:rPr>
                <w:sz w:val="20"/>
                <w:szCs w:val="24"/>
              </w:rPr>
            </w:pPr>
            <w:r w:rsidRPr="005844D9">
              <w:rPr>
                <w:sz w:val="20"/>
                <w:szCs w:val="24"/>
              </w:rPr>
              <w:t>Лекція</w:t>
            </w:r>
          </w:p>
        </w:tc>
        <w:tc>
          <w:tcPr>
            <w:tcW w:w="1134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76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 </w:t>
            </w:r>
            <w:proofErr w:type="spellStart"/>
            <w:r>
              <w:rPr>
                <w:color w:val="000000"/>
                <w:sz w:val="20"/>
                <w:szCs w:val="20"/>
              </w:rPr>
              <w:t>хв</w:t>
            </w:r>
            <w:proofErr w:type="spellEnd"/>
          </w:p>
        </w:tc>
        <w:tc>
          <w:tcPr>
            <w:tcW w:w="1417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Працівники Пенсійного фонду України,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територіальних органів Пенсійного фонду України</w:t>
            </w:r>
          </w:p>
        </w:tc>
        <w:tc>
          <w:tcPr>
            <w:tcW w:w="1843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Уповноважені підрозділи з питань запобігання та виявлення корупції Пенсійного фонду України та його територіальних органів</w:t>
            </w:r>
          </w:p>
        </w:tc>
        <w:tc>
          <w:tcPr>
            <w:tcW w:w="1418" w:type="dxa"/>
          </w:tcPr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Тестування 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</w:t>
            </w:r>
          </w:p>
          <w:p w:rsidR="005844D9" w:rsidRDefault="005844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опитування (анкетування)</w:t>
            </w:r>
          </w:p>
        </w:tc>
        <w:tc>
          <w:tcPr>
            <w:tcW w:w="4711" w:type="dxa"/>
            <w:tcBorders>
              <w:top w:val="single" w:sz="4" w:space="0" w:color="auto"/>
            </w:tcBorders>
          </w:tcPr>
          <w:p w:rsidR="00B61E4A" w:rsidRPr="00B61E4A" w:rsidRDefault="00B61E4A" w:rsidP="00B61E4A">
            <w:pPr>
              <w:pStyle w:val="csf5e0b656"/>
              <w:spacing w:before="0" w:beforeAutospacing="0" w:after="0" w:afterAutospacing="0"/>
              <w:ind w:left="-120"/>
              <w:jc w:val="center"/>
              <w:rPr>
                <w:rStyle w:val="cs5a8d4ee3"/>
                <w:b/>
                <w:color w:val="000000"/>
                <w:sz w:val="20"/>
                <w:szCs w:val="22"/>
              </w:rPr>
            </w:pPr>
            <w:r>
              <w:rPr>
                <w:rStyle w:val="cs5a8d4ee3"/>
                <w:b/>
                <w:color w:val="000000"/>
                <w:sz w:val="20"/>
                <w:szCs w:val="22"/>
              </w:rPr>
              <w:t>Виконано 100%</w:t>
            </w:r>
          </w:p>
          <w:p w:rsidR="00DB1E9F" w:rsidRPr="00DB1E9F" w:rsidRDefault="00DB1E9F" w:rsidP="00DB1E9F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color w:val="000000"/>
                <w:szCs w:val="27"/>
              </w:rPr>
            </w:pPr>
            <w:r w:rsidRPr="00DB1E9F">
              <w:rPr>
                <w:rStyle w:val="cs5a8d4ee3"/>
                <w:color w:val="000000"/>
                <w:sz w:val="20"/>
                <w:szCs w:val="22"/>
              </w:rPr>
              <w:t xml:space="preserve">Проведено навчання для працівників Головного управління на тему: </w:t>
            </w:r>
            <w:proofErr w:type="spellStart"/>
            <w:r w:rsidRPr="00DB1E9F">
              <w:rPr>
                <w:rStyle w:val="cs5a8d4ee3"/>
                <w:color w:val="000000"/>
                <w:sz w:val="20"/>
                <w:szCs w:val="22"/>
              </w:rPr>
              <w:t>“</w:t>
            </w:r>
            <w:r w:rsidR="007D2193" w:rsidRPr="005844D9">
              <w:rPr>
                <w:sz w:val="20"/>
              </w:rPr>
              <w:t>Антикорупційна</w:t>
            </w:r>
            <w:proofErr w:type="spellEnd"/>
            <w:r w:rsidR="007D2193" w:rsidRPr="005844D9">
              <w:rPr>
                <w:sz w:val="20"/>
              </w:rPr>
              <w:t xml:space="preserve"> програма: оцінювання корупційних ризиків, моніторинг виконання та </w:t>
            </w:r>
            <w:proofErr w:type="spellStart"/>
            <w:r w:rsidR="007D2193" w:rsidRPr="005844D9">
              <w:rPr>
                <w:sz w:val="20"/>
              </w:rPr>
              <w:t>оцінка</w:t>
            </w:r>
            <w:r w:rsidRPr="00DB1E9F">
              <w:rPr>
                <w:rStyle w:val="cs5a8d4ee3"/>
                <w:color w:val="000000"/>
                <w:sz w:val="20"/>
                <w:szCs w:val="22"/>
              </w:rPr>
              <w:t>”</w:t>
            </w:r>
            <w:proofErr w:type="spellEnd"/>
            <w:r w:rsidRPr="00DB1E9F">
              <w:rPr>
                <w:rStyle w:val="cs5a8d4ee3"/>
                <w:color w:val="000000"/>
                <w:sz w:val="20"/>
                <w:szCs w:val="22"/>
              </w:rPr>
              <w:t>, службова записка</w:t>
            </w:r>
            <w:r>
              <w:rPr>
                <w:rStyle w:val="cs5a8d4ee3"/>
                <w:color w:val="000000"/>
                <w:sz w:val="20"/>
                <w:szCs w:val="22"/>
              </w:rPr>
              <w:t xml:space="preserve"> від </w:t>
            </w:r>
            <w:r w:rsidR="007D2193">
              <w:rPr>
                <w:rStyle w:val="cs5a8d4ee3"/>
                <w:color w:val="000000"/>
                <w:sz w:val="20"/>
                <w:szCs w:val="22"/>
              </w:rPr>
              <w:t>11.12</w:t>
            </w:r>
            <w:r>
              <w:rPr>
                <w:rStyle w:val="cs5a8d4ee3"/>
                <w:color w:val="000000"/>
                <w:sz w:val="20"/>
                <w:szCs w:val="22"/>
              </w:rPr>
              <w:t>.2025 №</w:t>
            </w:r>
            <w:r w:rsidR="007D2193">
              <w:rPr>
                <w:rStyle w:val="cs5a8d4ee3"/>
                <w:color w:val="000000"/>
                <w:sz w:val="20"/>
                <w:szCs w:val="22"/>
              </w:rPr>
              <w:t>103</w:t>
            </w:r>
            <w:r>
              <w:rPr>
                <w:rStyle w:val="cs5a8d4ee3"/>
                <w:color w:val="000000"/>
                <w:sz w:val="20"/>
                <w:szCs w:val="22"/>
              </w:rPr>
              <w:t>/16-16.</w:t>
            </w:r>
          </w:p>
          <w:p w:rsidR="00DB1E9F" w:rsidRPr="00DB1E9F" w:rsidRDefault="00DB1E9F" w:rsidP="00DB1E9F">
            <w:pPr>
              <w:pStyle w:val="csf5e0b656"/>
              <w:spacing w:before="0" w:beforeAutospacing="0" w:after="0" w:afterAutospacing="0"/>
              <w:ind w:left="-120"/>
              <w:jc w:val="both"/>
              <w:rPr>
                <w:color w:val="000000"/>
                <w:szCs w:val="27"/>
              </w:rPr>
            </w:pPr>
            <w:r w:rsidRPr="00DB1E9F">
              <w:rPr>
                <w:rStyle w:val="cs5a8d4ee3"/>
                <w:color w:val="000000"/>
                <w:sz w:val="20"/>
                <w:szCs w:val="22"/>
              </w:rPr>
              <w:t>По завершені навчання</w:t>
            </w:r>
            <w:r w:rsidRPr="00DB1E9F">
              <w:rPr>
                <w:rStyle w:val="cs55f9fba5"/>
                <w:b/>
                <w:bCs/>
                <w:color w:val="000000"/>
                <w:sz w:val="20"/>
                <w:szCs w:val="22"/>
              </w:rPr>
              <w:t> </w:t>
            </w:r>
            <w:r w:rsidR="007D2193" w:rsidRPr="007D2193">
              <w:rPr>
                <w:rStyle w:val="cs55f9fba5"/>
                <w:bCs/>
                <w:color w:val="000000"/>
                <w:sz w:val="20"/>
                <w:szCs w:val="22"/>
              </w:rPr>
              <w:t>443</w:t>
            </w:r>
            <w:r w:rsidRPr="00DB1E9F">
              <w:rPr>
                <w:rStyle w:val="cs55f9fba5"/>
                <w:b/>
                <w:bCs/>
                <w:color w:val="000000"/>
                <w:sz w:val="20"/>
                <w:szCs w:val="22"/>
              </w:rPr>
              <w:t> </w:t>
            </w:r>
            <w:r w:rsidR="00971D73">
              <w:rPr>
                <w:rStyle w:val="cs5a8d4ee3"/>
                <w:color w:val="000000"/>
                <w:sz w:val="20"/>
                <w:szCs w:val="22"/>
              </w:rPr>
              <w:t>спеціалісти</w:t>
            </w:r>
            <w:r w:rsidRPr="00DB1E9F">
              <w:rPr>
                <w:rStyle w:val="cs5a8d4ee3"/>
                <w:color w:val="000000"/>
                <w:sz w:val="20"/>
                <w:szCs w:val="22"/>
              </w:rPr>
              <w:t xml:space="preserve"> Головного управління успішно пройшли тестування</w:t>
            </w:r>
            <w:r>
              <w:rPr>
                <w:rStyle w:val="cs5a8d4ee3"/>
                <w:color w:val="000000"/>
                <w:sz w:val="20"/>
                <w:szCs w:val="22"/>
              </w:rPr>
              <w:t>.</w:t>
            </w:r>
          </w:p>
          <w:p w:rsidR="005844D9" w:rsidRDefault="005844D9" w:rsidP="00DB1E9F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42247E" w:rsidRPr="00A53365" w:rsidRDefault="0042247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Cs w:val="24"/>
        </w:rPr>
      </w:pPr>
    </w:p>
    <w:p w:rsidR="00C30E04" w:rsidRPr="00A53365" w:rsidRDefault="00C30E0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Cs w:val="24"/>
        </w:rPr>
      </w:pPr>
    </w:p>
    <w:p w:rsidR="00C30E04" w:rsidRPr="00C02722" w:rsidRDefault="00C30E04" w:rsidP="00C30E04">
      <w:pPr>
        <w:pStyle w:val="a4"/>
        <w:tabs>
          <w:tab w:val="left" w:pos="8906"/>
        </w:tabs>
        <w:jc w:val="both"/>
        <w:rPr>
          <w:b/>
          <w:shd w:val="clear" w:color="auto" w:fill="FFFFFF"/>
        </w:rPr>
      </w:pPr>
      <w:r w:rsidRPr="00C02722">
        <w:rPr>
          <w:b/>
          <w:shd w:val="clear" w:color="auto" w:fill="FFFFFF"/>
        </w:rPr>
        <w:t xml:space="preserve">Завідувач сектору з питань запобігання </w:t>
      </w:r>
      <w:r w:rsidRPr="00C02722"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 xml:space="preserve">                                </w:t>
      </w:r>
      <w:r w:rsidRPr="00C02722">
        <w:rPr>
          <w:b/>
          <w:shd w:val="clear" w:color="auto" w:fill="FFFFFF"/>
        </w:rPr>
        <w:t>Василь КРАВЕЦЬ</w:t>
      </w:r>
    </w:p>
    <w:p w:rsidR="00C30E04" w:rsidRPr="00C02722" w:rsidRDefault="00C30E04" w:rsidP="00C30E04">
      <w:pPr>
        <w:pStyle w:val="a4"/>
        <w:jc w:val="both"/>
        <w:rPr>
          <w:b/>
          <w:shd w:val="clear" w:color="auto" w:fill="FFFFFF"/>
        </w:rPr>
      </w:pPr>
      <w:r w:rsidRPr="00C02722">
        <w:rPr>
          <w:b/>
          <w:shd w:val="clear" w:color="auto" w:fill="FFFFFF"/>
        </w:rPr>
        <w:t>та виявлення корупції</w:t>
      </w:r>
    </w:p>
    <w:p w:rsidR="00C30E04" w:rsidRPr="000E7E6B" w:rsidRDefault="00C30E04" w:rsidP="00C30E04"/>
    <w:p w:rsidR="0042247E" w:rsidRDefault="0042247E" w:rsidP="00C30E0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</w:p>
    <w:sectPr w:rsidR="0042247E" w:rsidSect="002A102A">
      <w:headerReference w:type="default" r:id="rId7"/>
      <w:pgSz w:w="16838" w:h="11906" w:orient="landscape"/>
      <w:pgMar w:top="851" w:right="567" w:bottom="568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E9F" w:rsidRDefault="00DB1E9F" w:rsidP="0042247E">
      <w:pPr>
        <w:spacing w:after="0" w:line="240" w:lineRule="auto"/>
      </w:pPr>
      <w:r>
        <w:separator/>
      </w:r>
    </w:p>
  </w:endnote>
  <w:endnote w:type="continuationSeparator" w:id="1">
    <w:p w:rsidR="00DB1E9F" w:rsidRDefault="00DB1E9F" w:rsidP="00422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E9F" w:rsidRDefault="00DB1E9F" w:rsidP="0042247E">
      <w:pPr>
        <w:spacing w:after="0" w:line="240" w:lineRule="auto"/>
      </w:pPr>
      <w:r>
        <w:separator/>
      </w:r>
    </w:p>
  </w:footnote>
  <w:footnote w:type="continuationSeparator" w:id="1">
    <w:p w:rsidR="00DB1E9F" w:rsidRDefault="00DB1E9F" w:rsidP="00422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E9F" w:rsidRDefault="00DB1E9F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  <w:sz w:val="24"/>
        <w:szCs w:val="24"/>
      </w:rPr>
    </w:pPr>
    <w:r>
      <w:rPr>
        <w:color w:val="000000"/>
      </w:rPr>
      <w:t xml:space="preserve">                                                                                             </w:t>
    </w:r>
    <w:r w:rsidR="00C01525"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 w:rsidR="00C01525">
      <w:rPr>
        <w:color w:val="000000"/>
        <w:sz w:val="24"/>
        <w:szCs w:val="24"/>
      </w:rPr>
      <w:fldChar w:fldCharType="separate"/>
    </w:r>
    <w:r w:rsidR="00A53365">
      <w:rPr>
        <w:noProof/>
        <w:color w:val="000000"/>
        <w:sz w:val="24"/>
        <w:szCs w:val="24"/>
      </w:rPr>
      <w:t>2</w:t>
    </w:r>
    <w:r w:rsidR="00C01525">
      <w:rPr>
        <w:color w:val="000000"/>
        <w:sz w:val="24"/>
        <w:szCs w:val="24"/>
      </w:rPr>
      <w:fldChar w:fldCharType="end"/>
    </w:r>
    <w:r>
      <w:rPr>
        <w:color w:val="000000"/>
        <w:sz w:val="24"/>
        <w:szCs w:val="24"/>
      </w:rPr>
      <w:t xml:space="preserve">                                                                                          Продовження додатка 5</w:t>
    </w:r>
  </w:p>
  <w:p w:rsidR="00DB1E9F" w:rsidRDefault="00DB1E9F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247E"/>
    <w:rsid w:val="000142CB"/>
    <w:rsid w:val="002A102A"/>
    <w:rsid w:val="0039510D"/>
    <w:rsid w:val="003A0F6D"/>
    <w:rsid w:val="0042247E"/>
    <w:rsid w:val="004F7CD1"/>
    <w:rsid w:val="005844D9"/>
    <w:rsid w:val="0069421E"/>
    <w:rsid w:val="00781FC8"/>
    <w:rsid w:val="007A43CD"/>
    <w:rsid w:val="007D2193"/>
    <w:rsid w:val="007F711C"/>
    <w:rsid w:val="008E425D"/>
    <w:rsid w:val="008F773A"/>
    <w:rsid w:val="0093388B"/>
    <w:rsid w:val="00971D73"/>
    <w:rsid w:val="00A53365"/>
    <w:rsid w:val="00AE456E"/>
    <w:rsid w:val="00B61E4A"/>
    <w:rsid w:val="00C01525"/>
    <w:rsid w:val="00C12A44"/>
    <w:rsid w:val="00C30E04"/>
    <w:rsid w:val="00C41296"/>
    <w:rsid w:val="00C509F3"/>
    <w:rsid w:val="00D54159"/>
    <w:rsid w:val="00DB1E9F"/>
    <w:rsid w:val="00EF2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CD1"/>
  </w:style>
  <w:style w:type="paragraph" w:styleId="1">
    <w:name w:val="heading 1"/>
    <w:basedOn w:val="normal"/>
    <w:next w:val="normal"/>
    <w:rsid w:val="0042247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42247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42247E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normal"/>
    <w:next w:val="normal"/>
    <w:rsid w:val="0042247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42247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42247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2247E"/>
  </w:style>
  <w:style w:type="table" w:customStyle="1" w:styleId="TableNormal">
    <w:name w:val="TableNormal"/>
    <w:rsid w:val="0042247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42247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B51408"/>
    <w:pPr>
      <w:spacing w:after="0" w:line="240" w:lineRule="auto"/>
    </w:pPr>
  </w:style>
  <w:style w:type="table" w:styleId="a5">
    <w:name w:val="Table Grid"/>
    <w:basedOn w:val="a1"/>
    <w:uiPriority w:val="39"/>
    <w:rsid w:val="00961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link w:val="a7"/>
    <w:uiPriority w:val="99"/>
    <w:semiHidden/>
    <w:unhideWhenUsed/>
    <w:rsid w:val="00302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028F0"/>
    <w:rPr>
      <w:rFonts w:ascii="Segoe UI" w:hAnsi="Segoe UI" w:cs="Segoe UI"/>
      <w:sz w:val="18"/>
      <w:szCs w:val="18"/>
    </w:rPr>
  </w:style>
  <w:style w:type="paragraph" w:styleId="a8">
    <w:name w:val="header"/>
    <w:link w:val="a9"/>
    <w:uiPriority w:val="99"/>
    <w:unhideWhenUsed/>
    <w:rsid w:val="00302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028F0"/>
  </w:style>
  <w:style w:type="paragraph" w:styleId="aa">
    <w:name w:val="footer"/>
    <w:link w:val="ab"/>
    <w:uiPriority w:val="99"/>
    <w:unhideWhenUsed/>
    <w:rsid w:val="00302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028F0"/>
  </w:style>
  <w:style w:type="paragraph" w:styleId="ac">
    <w:name w:val="Revision"/>
    <w:hidden/>
    <w:uiPriority w:val="99"/>
    <w:semiHidden/>
    <w:rsid w:val="00B0601B"/>
    <w:pPr>
      <w:spacing w:after="0" w:line="240" w:lineRule="auto"/>
    </w:pPr>
  </w:style>
  <w:style w:type="paragraph" w:styleId="ad">
    <w:name w:val="Subtitle"/>
    <w:basedOn w:val="normal"/>
    <w:next w:val="normal"/>
    <w:rsid w:val="0042247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rsid w:val="0042247E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sf5e0b656">
    <w:name w:val="csf5e0b656"/>
    <w:basedOn w:val="a"/>
    <w:rsid w:val="00DB1E9F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s5a8d4ee3">
    <w:name w:val="cs5a8d4ee3"/>
    <w:basedOn w:val="a0"/>
    <w:rsid w:val="00DB1E9F"/>
  </w:style>
  <w:style w:type="character" w:customStyle="1" w:styleId="cs55f9fba5">
    <w:name w:val="cs55f9fba5"/>
    <w:basedOn w:val="a0"/>
    <w:rsid w:val="00DB1E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kaI5D/8uvktRlNlCoAq7H/EPbg==">CgMxLjA4AHIhMUVSTEI5c1hoVV9WYmF0WHUyQU50SkFydHh5WUhlYzBo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2137</Words>
  <Characters>1219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Potarzhevska Olesia</dc:creator>
  <cp:lastModifiedBy>Baskevich</cp:lastModifiedBy>
  <cp:revision>24</cp:revision>
  <dcterms:created xsi:type="dcterms:W3CDTF">2024-04-24T15:37:00Z</dcterms:created>
  <dcterms:modified xsi:type="dcterms:W3CDTF">2026-01-13T13:31:00Z</dcterms:modified>
</cp:coreProperties>
</file>